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594D" w14:textId="77777777" w:rsidR="009A152A" w:rsidRDefault="009A152A" w:rsidP="009A152A">
      <w:pPr>
        <w:pStyle w:val="Default"/>
        <w:jc w:val="center"/>
        <w:rPr>
          <w:b/>
          <w:bCs/>
          <w:sz w:val="36"/>
          <w:szCs w:val="36"/>
        </w:rPr>
      </w:pPr>
      <w:r w:rsidRPr="009A152A">
        <w:rPr>
          <w:b/>
          <w:bCs/>
          <w:sz w:val="36"/>
          <w:szCs w:val="36"/>
        </w:rPr>
        <w:t>Great Ouseburn Parish Council</w:t>
      </w:r>
    </w:p>
    <w:p w14:paraId="5BCE279E" w14:textId="77777777" w:rsidR="00EF03A8" w:rsidRPr="009A152A" w:rsidRDefault="00EF03A8" w:rsidP="009A152A">
      <w:pPr>
        <w:pStyle w:val="Default"/>
        <w:jc w:val="center"/>
        <w:rPr>
          <w:b/>
          <w:bCs/>
          <w:sz w:val="36"/>
          <w:szCs w:val="36"/>
        </w:rPr>
      </w:pPr>
    </w:p>
    <w:p w14:paraId="7139A213" w14:textId="256C9A17" w:rsidR="009A152A" w:rsidRDefault="001C37D8" w:rsidP="009A152A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Minutes of t</w:t>
      </w:r>
      <w:r w:rsidR="009A152A" w:rsidRPr="009A152A">
        <w:rPr>
          <w:b/>
          <w:bCs/>
          <w:sz w:val="36"/>
          <w:szCs w:val="36"/>
        </w:rPr>
        <w:t>he</w:t>
      </w:r>
      <w:r w:rsidR="009A152A">
        <w:rPr>
          <w:b/>
          <w:bCs/>
          <w:sz w:val="36"/>
          <w:szCs w:val="36"/>
        </w:rPr>
        <w:t xml:space="preserve"> </w:t>
      </w:r>
      <w:r w:rsidR="00937620">
        <w:rPr>
          <w:b/>
          <w:bCs/>
          <w:sz w:val="36"/>
          <w:szCs w:val="36"/>
        </w:rPr>
        <w:t>A</w:t>
      </w:r>
      <w:r w:rsidR="009A152A">
        <w:rPr>
          <w:b/>
          <w:bCs/>
          <w:sz w:val="36"/>
          <w:szCs w:val="36"/>
        </w:rPr>
        <w:t>nnual</w:t>
      </w:r>
      <w:r w:rsidR="009A152A" w:rsidRPr="009A152A">
        <w:rPr>
          <w:b/>
          <w:bCs/>
          <w:sz w:val="36"/>
          <w:szCs w:val="36"/>
        </w:rPr>
        <w:t xml:space="preserve"> </w:t>
      </w:r>
      <w:r w:rsidR="00937620">
        <w:rPr>
          <w:b/>
          <w:bCs/>
          <w:sz w:val="36"/>
          <w:szCs w:val="36"/>
        </w:rPr>
        <w:t>M</w:t>
      </w:r>
      <w:r w:rsidR="009A152A" w:rsidRPr="009A152A">
        <w:rPr>
          <w:b/>
          <w:bCs/>
          <w:sz w:val="36"/>
          <w:szCs w:val="36"/>
        </w:rPr>
        <w:t xml:space="preserve">eeting of Great Ouseburn Parish Council on </w:t>
      </w:r>
      <w:r w:rsidR="00937620">
        <w:rPr>
          <w:b/>
          <w:bCs/>
          <w:sz w:val="36"/>
          <w:szCs w:val="36"/>
        </w:rPr>
        <w:t>21</w:t>
      </w:r>
      <w:r w:rsidR="00937620" w:rsidRPr="00937620">
        <w:rPr>
          <w:b/>
          <w:bCs/>
          <w:sz w:val="36"/>
          <w:szCs w:val="36"/>
          <w:vertAlign w:val="superscript"/>
        </w:rPr>
        <w:t>st</w:t>
      </w:r>
      <w:r w:rsidR="00937620">
        <w:rPr>
          <w:b/>
          <w:bCs/>
          <w:sz w:val="36"/>
          <w:szCs w:val="36"/>
        </w:rPr>
        <w:t xml:space="preserve"> </w:t>
      </w:r>
      <w:r w:rsidR="00EF03A8">
        <w:rPr>
          <w:b/>
          <w:bCs/>
          <w:sz w:val="36"/>
          <w:szCs w:val="36"/>
        </w:rPr>
        <w:t>May</w:t>
      </w:r>
      <w:r w:rsidR="009A152A" w:rsidRPr="009A152A">
        <w:rPr>
          <w:b/>
          <w:bCs/>
          <w:sz w:val="36"/>
          <w:szCs w:val="36"/>
        </w:rPr>
        <w:t xml:space="preserve"> 202</w:t>
      </w:r>
      <w:r w:rsidR="00BA089D">
        <w:rPr>
          <w:b/>
          <w:bCs/>
          <w:sz w:val="36"/>
          <w:szCs w:val="36"/>
        </w:rPr>
        <w:t>5</w:t>
      </w:r>
      <w:r w:rsidR="009A152A" w:rsidRPr="009A152A">
        <w:rPr>
          <w:b/>
          <w:bCs/>
          <w:sz w:val="36"/>
          <w:szCs w:val="36"/>
        </w:rPr>
        <w:t xml:space="preserve"> in the Jeff Gill Room of the</w:t>
      </w:r>
      <w:r w:rsidR="003135F2">
        <w:rPr>
          <w:b/>
          <w:bCs/>
          <w:sz w:val="36"/>
          <w:szCs w:val="36"/>
        </w:rPr>
        <w:t xml:space="preserve"> </w:t>
      </w:r>
      <w:r w:rsidR="009A152A" w:rsidRPr="009A152A">
        <w:rPr>
          <w:b/>
          <w:bCs/>
          <w:sz w:val="36"/>
          <w:szCs w:val="36"/>
        </w:rPr>
        <w:t>Village Hall</w:t>
      </w:r>
    </w:p>
    <w:p w14:paraId="47D06A9D" w14:textId="77777777" w:rsidR="00EF03A8" w:rsidRPr="009A152A" w:rsidRDefault="00EF03A8" w:rsidP="009A152A">
      <w:pPr>
        <w:pStyle w:val="Default"/>
        <w:jc w:val="center"/>
        <w:rPr>
          <w:b/>
          <w:bCs/>
          <w:sz w:val="36"/>
          <w:szCs w:val="36"/>
        </w:rPr>
      </w:pPr>
    </w:p>
    <w:p w14:paraId="14FD7491" w14:textId="16101495" w:rsidR="00BA089D" w:rsidRDefault="001C37D8" w:rsidP="001B508C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  <w:r>
        <w:rPr>
          <w:rFonts w:ascii="Arial" w:hAnsi="Arial" w:cs="Arial"/>
          <w:b/>
          <w:bCs/>
        </w:rPr>
        <w:tab/>
      </w:r>
      <w:r w:rsidRPr="001C37D8">
        <w:rPr>
          <w:rFonts w:ascii="Arial" w:hAnsi="Arial" w:cs="Arial"/>
        </w:rPr>
        <w:t>Councillors</w:t>
      </w:r>
      <w:r>
        <w:rPr>
          <w:rFonts w:ascii="Arial" w:hAnsi="Arial" w:cs="Arial"/>
        </w:rPr>
        <w:t xml:space="preserve"> R. Jones (Chairman), K. Scott, </w:t>
      </w:r>
      <w:r w:rsidR="00ED441A">
        <w:rPr>
          <w:rFonts w:ascii="Arial" w:hAnsi="Arial" w:cs="Arial"/>
        </w:rPr>
        <w:t>G. Jackson</w:t>
      </w:r>
    </w:p>
    <w:p w14:paraId="4A02EBAF" w14:textId="77777777" w:rsidR="00ED441A" w:rsidRDefault="00ED441A" w:rsidP="001B508C">
      <w:pPr>
        <w:pStyle w:val="Default"/>
        <w:rPr>
          <w:rFonts w:ascii="Arial" w:hAnsi="Arial" w:cs="Arial"/>
        </w:rPr>
      </w:pPr>
    </w:p>
    <w:p w14:paraId="467E370F" w14:textId="353C9936" w:rsidR="00C2610D" w:rsidRPr="001C37D8" w:rsidRDefault="00C2610D" w:rsidP="001B508C">
      <w:pPr>
        <w:pStyle w:val="Default"/>
        <w:rPr>
          <w:rFonts w:ascii="Arial" w:hAnsi="Arial" w:cs="Arial"/>
        </w:rPr>
      </w:pPr>
      <w:r w:rsidRPr="00C2610D">
        <w:rPr>
          <w:rFonts w:ascii="Arial" w:hAnsi="Arial" w:cs="Arial"/>
          <w:b/>
          <w:bCs/>
        </w:rPr>
        <w:t>Clerk:</w:t>
      </w:r>
      <w:r w:rsidRPr="00C2610D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  <w:t>J Merriman</w:t>
      </w:r>
    </w:p>
    <w:p w14:paraId="5FAD320D" w14:textId="77777777" w:rsidR="001B508C" w:rsidRPr="001B508C" w:rsidRDefault="001B508C" w:rsidP="001B508C">
      <w:pPr>
        <w:pStyle w:val="Default"/>
      </w:pPr>
    </w:p>
    <w:p w14:paraId="61801C6F" w14:textId="4899E081" w:rsidR="00ED441A" w:rsidRDefault="00F935CF" w:rsidP="00ED441A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01 </w:t>
      </w:r>
      <w:r w:rsidR="00CB1F01">
        <w:rPr>
          <w:rFonts w:ascii="Arial" w:hAnsi="Arial" w:cs="Arial"/>
          <w:b/>
          <w:bCs/>
        </w:rPr>
        <w:tab/>
      </w:r>
      <w:r w:rsidR="00ED441A" w:rsidRPr="00ED441A">
        <w:rPr>
          <w:rFonts w:ascii="Arial" w:hAnsi="Arial" w:cs="Arial"/>
        </w:rPr>
        <w:t xml:space="preserve">Councillor </w:t>
      </w:r>
      <w:r w:rsidR="00ED441A">
        <w:rPr>
          <w:rFonts w:ascii="Arial" w:hAnsi="Arial" w:cs="Arial"/>
        </w:rPr>
        <w:t xml:space="preserve">Grout was nominated to be Chairman by Councillor Jackson, seconded by Councillor Scott and unanimously elected Chairman in her absence. </w:t>
      </w:r>
      <w:r w:rsidR="00C47A73">
        <w:rPr>
          <w:rFonts w:ascii="Arial" w:hAnsi="Arial" w:cs="Arial"/>
        </w:rPr>
        <w:t xml:space="preserve">Councillor Scott was nominated by Councillor Jones and duly elected Vice-Chairman. </w:t>
      </w:r>
      <w:r w:rsidR="00ED441A">
        <w:rPr>
          <w:rFonts w:ascii="Arial" w:hAnsi="Arial" w:cs="Arial"/>
        </w:rPr>
        <w:t xml:space="preserve"> It was </w:t>
      </w:r>
      <w:r w:rsidR="00ED441A" w:rsidRPr="00BE7A8C">
        <w:rPr>
          <w:rFonts w:ascii="Arial" w:hAnsi="Arial" w:cs="Arial"/>
          <w:b/>
          <w:bCs/>
        </w:rPr>
        <w:t>AGREED</w:t>
      </w:r>
      <w:r w:rsidR="00ED441A">
        <w:rPr>
          <w:rFonts w:ascii="Arial" w:hAnsi="Arial" w:cs="Arial"/>
        </w:rPr>
        <w:t xml:space="preserve"> that Councillor Grout would sign the Chairman’s </w:t>
      </w:r>
      <w:r w:rsidRPr="00CB1F01">
        <w:rPr>
          <w:rFonts w:ascii="Arial" w:hAnsi="Arial" w:cs="Arial"/>
        </w:rPr>
        <w:t>Declaration of</w:t>
      </w:r>
      <w:r w:rsidR="00ED441A">
        <w:rPr>
          <w:rFonts w:ascii="Arial" w:hAnsi="Arial" w:cs="Arial"/>
        </w:rPr>
        <w:t xml:space="preserve"> </w:t>
      </w:r>
      <w:r w:rsidRPr="00CB1F01">
        <w:rPr>
          <w:rFonts w:ascii="Arial" w:hAnsi="Arial" w:cs="Arial"/>
        </w:rPr>
        <w:t>Acceptance of Office</w:t>
      </w:r>
      <w:r w:rsidR="00ED441A">
        <w:rPr>
          <w:rFonts w:ascii="Arial" w:hAnsi="Arial" w:cs="Arial"/>
        </w:rPr>
        <w:t xml:space="preserve"> at the next council meeting.</w:t>
      </w:r>
    </w:p>
    <w:p w14:paraId="1852585A" w14:textId="14746A61" w:rsidR="00F935CF" w:rsidRPr="00ED441A" w:rsidRDefault="00ED441A" w:rsidP="00ED441A">
      <w:pPr>
        <w:pStyle w:val="Default"/>
        <w:ind w:left="1440"/>
        <w:rPr>
          <w:rFonts w:ascii="Arial" w:hAnsi="Arial" w:cs="Arial"/>
        </w:rPr>
      </w:pPr>
      <w:r w:rsidRPr="00ED441A">
        <w:rPr>
          <w:rFonts w:ascii="Arial" w:hAnsi="Arial" w:cs="Arial"/>
        </w:rPr>
        <w:t xml:space="preserve">It was </w:t>
      </w:r>
      <w:r>
        <w:rPr>
          <w:rFonts w:ascii="Arial" w:hAnsi="Arial" w:cs="Arial"/>
          <w:b/>
          <w:bCs/>
        </w:rPr>
        <w:t xml:space="preserve">AGREED </w:t>
      </w:r>
      <w:r w:rsidRPr="00ED441A">
        <w:rPr>
          <w:rFonts w:ascii="Arial" w:hAnsi="Arial" w:cs="Arial"/>
        </w:rPr>
        <w:t>that the Clerk should book the Jeff Gill room for the forthcoming council meetings.</w:t>
      </w:r>
    </w:p>
    <w:p w14:paraId="29CF8CDE" w14:textId="77777777" w:rsidR="00CB1F01" w:rsidRPr="00CB1F01" w:rsidRDefault="00CB1F01" w:rsidP="00CB1F01">
      <w:pPr>
        <w:pStyle w:val="Default"/>
        <w:ind w:left="1440"/>
        <w:rPr>
          <w:rFonts w:ascii="Arial" w:hAnsi="Arial" w:cs="Arial"/>
        </w:rPr>
      </w:pPr>
    </w:p>
    <w:p w14:paraId="6DD882CB" w14:textId="6E38AA4D" w:rsidR="00D35DC1" w:rsidRDefault="00F935CF" w:rsidP="00D35DC1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CB1F01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CB1F01">
        <w:rPr>
          <w:rFonts w:ascii="Arial" w:hAnsi="Arial" w:cs="Arial"/>
          <w:b/>
          <w:bCs/>
        </w:rPr>
        <w:t>02</w:t>
      </w:r>
      <w:r w:rsidR="00D35DC1" w:rsidRPr="00D35DC1">
        <w:t xml:space="preserve"> </w:t>
      </w:r>
      <w:r w:rsidR="00D35DC1">
        <w:tab/>
      </w:r>
      <w:r w:rsidR="00ED441A">
        <w:rPr>
          <w:rFonts w:ascii="Arial" w:hAnsi="Arial" w:cs="Arial"/>
        </w:rPr>
        <w:t>A</w:t>
      </w:r>
      <w:r w:rsidR="00D35DC1" w:rsidRPr="00E723D8">
        <w:rPr>
          <w:rFonts w:ascii="Arial" w:hAnsi="Arial" w:cs="Arial"/>
        </w:rPr>
        <w:t xml:space="preserve">n </w:t>
      </w:r>
      <w:r w:rsidR="0064191D">
        <w:rPr>
          <w:rFonts w:ascii="Arial" w:hAnsi="Arial" w:cs="Arial"/>
        </w:rPr>
        <w:t>i</w:t>
      </w:r>
      <w:r w:rsidR="00D35DC1" w:rsidRPr="00E723D8">
        <w:rPr>
          <w:rFonts w:ascii="Arial" w:hAnsi="Arial" w:cs="Arial"/>
        </w:rPr>
        <w:t xml:space="preserve">ntroduction </w:t>
      </w:r>
      <w:r w:rsidR="00ED441A">
        <w:rPr>
          <w:rFonts w:ascii="Arial" w:hAnsi="Arial" w:cs="Arial"/>
        </w:rPr>
        <w:t xml:space="preserve">was received </w:t>
      </w:r>
      <w:r w:rsidR="00D35DC1" w:rsidRPr="00E723D8">
        <w:rPr>
          <w:rFonts w:ascii="Arial" w:hAnsi="Arial" w:cs="Arial"/>
        </w:rPr>
        <w:t>from the Chairman and a reminder of the Council’s expectations for the audio or visual recording of this meeting</w:t>
      </w:r>
    </w:p>
    <w:p w14:paraId="1976A073" w14:textId="77777777" w:rsidR="0064191D" w:rsidRPr="00D35DC1" w:rsidRDefault="0064191D" w:rsidP="00D35DC1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64C89576" w14:textId="706C16F6" w:rsidR="00F935CF" w:rsidRPr="00F935CF" w:rsidRDefault="00F935CF" w:rsidP="00F935CF">
      <w:pPr>
        <w:pStyle w:val="Default"/>
        <w:ind w:left="1440" w:hanging="1440"/>
        <w:rPr>
          <w:rFonts w:ascii="Arial" w:hAnsi="Arial" w:cs="Arial"/>
          <w:b/>
          <w:bCs/>
        </w:rPr>
      </w:pPr>
      <w:r w:rsidRPr="00F935CF">
        <w:rPr>
          <w:rFonts w:ascii="Arial" w:hAnsi="Arial" w:cs="Arial"/>
          <w:b/>
          <w:bCs/>
        </w:rPr>
        <w:t>202</w:t>
      </w:r>
      <w:r w:rsidR="0064191D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64191D">
        <w:rPr>
          <w:rFonts w:ascii="Arial" w:hAnsi="Arial" w:cs="Arial"/>
          <w:b/>
          <w:bCs/>
        </w:rPr>
        <w:t>03</w:t>
      </w:r>
      <w:r w:rsidR="0064191D">
        <w:rPr>
          <w:rFonts w:ascii="Arial" w:hAnsi="Arial" w:cs="Arial"/>
          <w:b/>
          <w:bCs/>
        </w:rPr>
        <w:tab/>
      </w:r>
      <w:r w:rsidR="00ED441A" w:rsidRPr="007548F6">
        <w:rPr>
          <w:rFonts w:ascii="Arial" w:hAnsi="Arial" w:cs="Arial"/>
        </w:rPr>
        <w:t>A</w:t>
      </w:r>
      <w:r w:rsidR="0064191D" w:rsidRPr="007548F6">
        <w:rPr>
          <w:rFonts w:ascii="Arial" w:hAnsi="Arial" w:cs="Arial"/>
        </w:rPr>
        <w:t xml:space="preserve">pologies </w:t>
      </w:r>
      <w:r w:rsidR="00ED441A" w:rsidRPr="007548F6">
        <w:rPr>
          <w:rFonts w:ascii="Arial" w:hAnsi="Arial" w:cs="Arial"/>
        </w:rPr>
        <w:t xml:space="preserve">were received from Councillors </w:t>
      </w:r>
      <w:r w:rsidR="00F248DC" w:rsidRPr="007548F6">
        <w:rPr>
          <w:rFonts w:ascii="Arial" w:hAnsi="Arial" w:cs="Arial"/>
        </w:rPr>
        <w:t>Grout, Bainbridge, Wilkinson</w:t>
      </w:r>
      <w:r w:rsidR="00F248DC">
        <w:rPr>
          <w:rFonts w:ascii="Arial" w:hAnsi="Arial" w:cs="Arial"/>
        </w:rPr>
        <w:t xml:space="preserve"> and County Councillor </w:t>
      </w:r>
      <w:r w:rsidR="002A4058">
        <w:rPr>
          <w:rFonts w:ascii="Arial" w:hAnsi="Arial" w:cs="Arial"/>
        </w:rPr>
        <w:t>Wa</w:t>
      </w:r>
      <w:r w:rsidR="00F248DC">
        <w:rPr>
          <w:rFonts w:ascii="Arial" w:hAnsi="Arial" w:cs="Arial"/>
        </w:rPr>
        <w:t xml:space="preserve">rneken and </w:t>
      </w:r>
      <w:r w:rsidR="0064191D" w:rsidRPr="00EC5453">
        <w:rPr>
          <w:rFonts w:ascii="Arial" w:hAnsi="Arial" w:cs="Arial"/>
        </w:rPr>
        <w:t>reasons for absence</w:t>
      </w:r>
      <w:r w:rsidR="00F248DC">
        <w:rPr>
          <w:rFonts w:ascii="Arial" w:hAnsi="Arial" w:cs="Arial"/>
        </w:rPr>
        <w:t xml:space="preserve"> approved.  Councillor Jones wished to extend thanks to Councillor Bainbridge for </w:t>
      </w:r>
      <w:r w:rsidR="00BE7A8C">
        <w:rPr>
          <w:rFonts w:ascii="Arial" w:hAnsi="Arial" w:cs="Arial"/>
        </w:rPr>
        <w:t xml:space="preserve">carrying out </w:t>
      </w:r>
      <w:r w:rsidR="007548F6">
        <w:rPr>
          <w:rFonts w:ascii="Arial" w:hAnsi="Arial" w:cs="Arial"/>
        </w:rPr>
        <w:t xml:space="preserve">the </w:t>
      </w:r>
      <w:r w:rsidR="004E3AA7">
        <w:rPr>
          <w:rFonts w:ascii="Arial" w:hAnsi="Arial" w:cs="Arial"/>
        </w:rPr>
        <w:t>playground inspections.</w:t>
      </w:r>
    </w:p>
    <w:p w14:paraId="37C10471" w14:textId="77777777" w:rsidR="00EC5453" w:rsidRDefault="00EC5453" w:rsidP="00F935CF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1EB29447" w14:textId="77777777" w:rsidR="00A16247" w:rsidRPr="00A16247" w:rsidRDefault="00F935CF" w:rsidP="00A16247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A16247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A16247">
        <w:rPr>
          <w:rFonts w:ascii="Arial" w:hAnsi="Arial" w:cs="Arial"/>
          <w:b/>
          <w:bCs/>
        </w:rPr>
        <w:t>04</w:t>
      </w:r>
      <w:r w:rsidR="00A16247">
        <w:rPr>
          <w:rFonts w:ascii="Arial" w:hAnsi="Arial" w:cs="Arial"/>
          <w:b/>
          <w:bCs/>
        </w:rPr>
        <w:tab/>
      </w:r>
      <w:r w:rsidR="00A16247" w:rsidRPr="00A16247">
        <w:rPr>
          <w:rFonts w:ascii="Arial" w:hAnsi="Arial" w:cs="Arial"/>
        </w:rPr>
        <w:t>Declaration of Interests</w:t>
      </w:r>
    </w:p>
    <w:p w14:paraId="241B57EA" w14:textId="06B8C641" w:rsidR="00A16247" w:rsidRPr="00A16247" w:rsidRDefault="00A16247" w:rsidP="00A16247">
      <w:pPr>
        <w:pStyle w:val="Default"/>
        <w:ind w:left="1440"/>
        <w:rPr>
          <w:rFonts w:ascii="Arial" w:hAnsi="Arial" w:cs="Arial"/>
        </w:rPr>
      </w:pPr>
      <w:r w:rsidRPr="00A16247">
        <w:rPr>
          <w:rFonts w:ascii="Arial" w:hAnsi="Arial" w:cs="Arial"/>
        </w:rPr>
        <w:t>a) T</w:t>
      </w:r>
      <w:r w:rsidR="007548F6">
        <w:rPr>
          <w:rFonts w:ascii="Arial" w:hAnsi="Arial" w:cs="Arial"/>
        </w:rPr>
        <w:t>here were no</w:t>
      </w:r>
      <w:r w:rsidRPr="00A16247">
        <w:rPr>
          <w:rFonts w:ascii="Arial" w:hAnsi="Arial" w:cs="Arial"/>
        </w:rPr>
        <w:t xml:space="preserve"> declarations of interest not already declared under the council’s code of conduct or members Register of Disclosable Pecuniary Interests</w:t>
      </w:r>
    </w:p>
    <w:p w14:paraId="7E1ABF95" w14:textId="60204004" w:rsidR="00F935CF" w:rsidRPr="00A16247" w:rsidRDefault="00A16247" w:rsidP="00A16247">
      <w:pPr>
        <w:pStyle w:val="Default"/>
        <w:ind w:left="1440"/>
        <w:rPr>
          <w:rFonts w:ascii="Arial" w:hAnsi="Arial" w:cs="Arial"/>
        </w:rPr>
      </w:pPr>
      <w:r w:rsidRPr="00A16247">
        <w:rPr>
          <w:rFonts w:ascii="Arial" w:hAnsi="Arial" w:cs="Arial"/>
        </w:rPr>
        <w:t xml:space="preserve">b) </w:t>
      </w:r>
      <w:r w:rsidR="007548F6">
        <w:rPr>
          <w:rFonts w:ascii="Arial" w:hAnsi="Arial" w:cs="Arial"/>
        </w:rPr>
        <w:t>No</w:t>
      </w:r>
      <w:r w:rsidRPr="00A16247">
        <w:rPr>
          <w:rFonts w:ascii="Arial" w:hAnsi="Arial" w:cs="Arial"/>
        </w:rPr>
        <w:t xml:space="preserve"> applications for</w:t>
      </w:r>
      <w:r w:rsidR="007548F6">
        <w:rPr>
          <w:rFonts w:ascii="Arial" w:hAnsi="Arial" w:cs="Arial"/>
        </w:rPr>
        <w:t xml:space="preserve"> </w:t>
      </w:r>
      <w:r w:rsidRPr="00A16247">
        <w:rPr>
          <w:rFonts w:ascii="Arial" w:hAnsi="Arial" w:cs="Arial"/>
        </w:rPr>
        <w:t>dispensation</w:t>
      </w:r>
      <w:r w:rsidR="007548F6">
        <w:rPr>
          <w:rFonts w:ascii="Arial" w:hAnsi="Arial" w:cs="Arial"/>
        </w:rPr>
        <w:t xml:space="preserve"> were received</w:t>
      </w:r>
    </w:p>
    <w:p w14:paraId="2B687E67" w14:textId="77777777" w:rsidR="00EF6645" w:rsidRDefault="00EF6645" w:rsidP="00F935CF">
      <w:pPr>
        <w:pStyle w:val="Default"/>
        <w:ind w:left="1440" w:hanging="1440"/>
        <w:rPr>
          <w:rFonts w:ascii="Arial" w:hAnsi="Arial" w:cs="Arial"/>
          <w:b/>
          <w:bCs/>
        </w:rPr>
      </w:pPr>
    </w:p>
    <w:p w14:paraId="6334B0A9" w14:textId="783A6CD1" w:rsidR="00F935CF" w:rsidRDefault="00F935CF" w:rsidP="007548F6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EF6645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EF6645">
        <w:rPr>
          <w:rFonts w:ascii="Arial" w:hAnsi="Arial" w:cs="Arial"/>
          <w:b/>
          <w:bCs/>
        </w:rPr>
        <w:t>05</w:t>
      </w:r>
      <w:r w:rsidR="00EF6645">
        <w:rPr>
          <w:rFonts w:ascii="Arial" w:hAnsi="Arial" w:cs="Arial"/>
          <w:b/>
          <w:bCs/>
        </w:rPr>
        <w:tab/>
      </w:r>
      <w:r w:rsidR="00EF6645" w:rsidRPr="00EF6645">
        <w:rPr>
          <w:rFonts w:ascii="Arial" w:hAnsi="Arial" w:cs="Arial"/>
        </w:rPr>
        <w:t>The minutes of the meeting held on 1</w:t>
      </w:r>
      <w:r w:rsidR="00EF6645">
        <w:rPr>
          <w:rFonts w:ascii="Arial" w:hAnsi="Arial" w:cs="Arial"/>
        </w:rPr>
        <w:t>6</w:t>
      </w:r>
      <w:r w:rsidR="00EF6645" w:rsidRPr="00EF6645">
        <w:rPr>
          <w:rFonts w:ascii="Arial" w:hAnsi="Arial" w:cs="Arial"/>
        </w:rPr>
        <w:t>th April 202</w:t>
      </w:r>
      <w:r w:rsidR="00001C42">
        <w:rPr>
          <w:rFonts w:ascii="Arial" w:hAnsi="Arial" w:cs="Arial"/>
        </w:rPr>
        <w:t>5</w:t>
      </w:r>
      <w:r w:rsidR="00EF6645" w:rsidRPr="00EF6645">
        <w:rPr>
          <w:rFonts w:ascii="Arial" w:hAnsi="Arial" w:cs="Arial"/>
        </w:rPr>
        <w:t xml:space="preserve"> </w:t>
      </w:r>
      <w:r w:rsidR="007548F6">
        <w:rPr>
          <w:rFonts w:ascii="Arial" w:hAnsi="Arial" w:cs="Arial"/>
        </w:rPr>
        <w:t xml:space="preserve">were confirmed and signed </w:t>
      </w:r>
      <w:r w:rsidR="00EF6645" w:rsidRPr="00EF6645">
        <w:rPr>
          <w:rFonts w:ascii="Arial" w:hAnsi="Arial" w:cs="Arial"/>
        </w:rPr>
        <w:t>as a true and accurate record of proceedings.</w:t>
      </w:r>
    </w:p>
    <w:p w14:paraId="57E23EFB" w14:textId="77777777" w:rsidR="00001C42" w:rsidRPr="00F935CF" w:rsidRDefault="00001C42" w:rsidP="00001C42">
      <w:pPr>
        <w:pStyle w:val="Default"/>
        <w:ind w:left="1440"/>
        <w:rPr>
          <w:rFonts w:ascii="Arial" w:hAnsi="Arial" w:cs="Arial"/>
          <w:b/>
          <w:bCs/>
        </w:rPr>
      </w:pPr>
    </w:p>
    <w:p w14:paraId="47321503" w14:textId="7361F3D0" w:rsidR="00420AE8" w:rsidRPr="00001C42" w:rsidRDefault="00F935CF" w:rsidP="00F935CF">
      <w:pPr>
        <w:pStyle w:val="Default"/>
        <w:ind w:left="1440" w:hanging="1440"/>
        <w:rPr>
          <w:rFonts w:ascii="Arial" w:hAnsi="Arial" w:cs="Arial"/>
        </w:rPr>
      </w:pPr>
      <w:r w:rsidRPr="00F935CF">
        <w:rPr>
          <w:rFonts w:ascii="Arial" w:hAnsi="Arial" w:cs="Arial"/>
          <w:b/>
          <w:bCs/>
        </w:rPr>
        <w:t>202</w:t>
      </w:r>
      <w:r w:rsidR="00001C42">
        <w:rPr>
          <w:rFonts w:ascii="Arial" w:hAnsi="Arial" w:cs="Arial"/>
          <w:b/>
          <w:bCs/>
        </w:rPr>
        <w:t>5</w:t>
      </w:r>
      <w:r w:rsidRPr="00F935CF">
        <w:rPr>
          <w:rFonts w:ascii="Arial" w:hAnsi="Arial" w:cs="Arial"/>
          <w:b/>
          <w:bCs/>
        </w:rPr>
        <w:t>/</w:t>
      </w:r>
      <w:r w:rsidR="00001C42">
        <w:rPr>
          <w:rFonts w:ascii="Arial" w:hAnsi="Arial" w:cs="Arial"/>
          <w:b/>
          <w:bCs/>
        </w:rPr>
        <w:t xml:space="preserve">06 </w:t>
      </w:r>
      <w:r w:rsidR="00001C42">
        <w:rPr>
          <w:rFonts w:ascii="Arial" w:hAnsi="Arial" w:cs="Arial"/>
          <w:b/>
          <w:bCs/>
        </w:rPr>
        <w:tab/>
      </w:r>
      <w:r w:rsidR="007548F6" w:rsidRPr="007548F6">
        <w:rPr>
          <w:rFonts w:ascii="Arial" w:hAnsi="Arial" w:cs="Arial"/>
        </w:rPr>
        <w:t>N</w:t>
      </w:r>
      <w:r w:rsidR="00B95C7C" w:rsidRPr="007548F6">
        <w:rPr>
          <w:rFonts w:ascii="Arial" w:hAnsi="Arial" w:cs="Arial"/>
        </w:rPr>
        <w:t>o r</w:t>
      </w:r>
      <w:r w:rsidR="00B95C7C">
        <w:rPr>
          <w:rFonts w:ascii="Arial" w:hAnsi="Arial" w:cs="Arial"/>
        </w:rPr>
        <w:t>epresentatives were present</w:t>
      </w:r>
      <w:r w:rsidR="007548F6">
        <w:rPr>
          <w:rFonts w:ascii="Arial" w:hAnsi="Arial" w:cs="Arial"/>
        </w:rPr>
        <w:t xml:space="preserve"> from North Yorkshire Council</w:t>
      </w:r>
      <w:r w:rsidR="00B95C7C">
        <w:rPr>
          <w:rFonts w:ascii="Arial" w:hAnsi="Arial" w:cs="Arial"/>
        </w:rPr>
        <w:t xml:space="preserve"> therefore </w:t>
      </w:r>
      <w:r w:rsidR="0046060B">
        <w:rPr>
          <w:rFonts w:ascii="Arial" w:hAnsi="Arial" w:cs="Arial"/>
        </w:rPr>
        <w:t>there was no report.</w:t>
      </w:r>
    </w:p>
    <w:p w14:paraId="72182107" w14:textId="77777777" w:rsidR="00420AE8" w:rsidRPr="00001C42" w:rsidRDefault="00420AE8" w:rsidP="001B508C">
      <w:pPr>
        <w:pStyle w:val="Default"/>
        <w:ind w:left="1440" w:hanging="1440"/>
        <w:rPr>
          <w:rFonts w:ascii="Arial" w:hAnsi="Arial" w:cs="Arial"/>
        </w:rPr>
      </w:pPr>
    </w:p>
    <w:p w14:paraId="48A13DB4" w14:textId="2B770635" w:rsidR="001B508C" w:rsidRPr="00D741F4" w:rsidRDefault="009A1293" w:rsidP="007F59DD">
      <w:pPr>
        <w:pStyle w:val="Default"/>
        <w:ind w:left="1440" w:hanging="1440"/>
        <w:rPr>
          <w:rFonts w:ascii="Arial" w:hAnsi="Arial" w:cs="Arial"/>
        </w:rPr>
      </w:pPr>
      <w:r w:rsidRPr="003135F2">
        <w:rPr>
          <w:rFonts w:ascii="Arial" w:hAnsi="Arial" w:cs="Arial"/>
          <w:b/>
          <w:bCs/>
        </w:rPr>
        <w:t>202</w:t>
      </w:r>
      <w:r w:rsidR="00001C42">
        <w:rPr>
          <w:rFonts w:ascii="Arial" w:hAnsi="Arial" w:cs="Arial"/>
          <w:b/>
          <w:bCs/>
        </w:rPr>
        <w:t>5/07</w:t>
      </w:r>
      <w:r w:rsidR="001B508C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  <w:b/>
          <w:bCs/>
        </w:rPr>
        <w:t xml:space="preserve"> </w:t>
      </w:r>
      <w:r w:rsidR="001B508C" w:rsidRPr="003135F2">
        <w:rPr>
          <w:rFonts w:ascii="Arial" w:hAnsi="Arial" w:cs="Arial"/>
          <w:b/>
          <w:bCs/>
        </w:rPr>
        <w:t>Clerk’s report</w:t>
      </w:r>
    </w:p>
    <w:p w14:paraId="4B9559A3" w14:textId="66E16652" w:rsidR="001B508C" w:rsidRPr="000366F4" w:rsidRDefault="004C72AE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 xml:space="preserve">The Clerk contacted the </w:t>
      </w:r>
      <w:r w:rsidR="00171021">
        <w:rPr>
          <w:rFonts w:ascii="Arial" w:hAnsi="Arial" w:cs="Arial"/>
        </w:rPr>
        <w:t>Land Registry to confirm that a new plan and a signed lease will be re-issued</w:t>
      </w:r>
    </w:p>
    <w:p w14:paraId="5F9EAC6D" w14:textId="236B5550" w:rsidR="000366F4" w:rsidRPr="00934070" w:rsidRDefault="000366F4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 xml:space="preserve">The Clerk sent Councillor </w:t>
      </w:r>
      <w:r w:rsidR="00B34EAC">
        <w:rPr>
          <w:rFonts w:ascii="Arial" w:hAnsi="Arial" w:cs="Arial"/>
        </w:rPr>
        <w:t xml:space="preserve">Bainbridge’s Register of Interests to </w:t>
      </w:r>
      <w:r w:rsidR="00CF3881">
        <w:rPr>
          <w:rFonts w:ascii="Arial" w:hAnsi="Arial" w:cs="Arial"/>
        </w:rPr>
        <w:t>Democratic Services and received confirmation of receipt</w:t>
      </w:r>
    </w:p>
    <w:p w14:paraId="2C505D91" w14:textId="7DF84A92" w:rsidR="00934070" w:rsidRPr="00CF3881" w:rsidRDefault="00934070" w:rsidP="007F59DD">
      <w:pPr>
        <w:pStyle w:val="Default"/>
        <w:numPr>
          <w:ilvl w:val="0"/>
          <w:numId w:val="4"/>
        </w:numPr>
      </w:pPr>
      <w:r>
        <w:rPr>
          <w:rFonts w:ascii="Arial" w:hAnsi="Arial" w:cs="Arial"/>
        </w:rPr>
        <w:t>The Clerk sent an email to confirm</w:t>
      </w:r>
      <w:r w:rsidR="00F500A1">
        <w:rPr>
          <w:rFonts w:ascii="Arial" w:hAnsi="Arial" w:cs="Arial"/>
        </w:rPr>
        <w:t xml:space="preserve"> to the cricket club that the council would pay for the posts for the damaged fence</w:t>
      </w:r>
    </w:p>
    <w:p w14:paraId="79608C68" w14:textId="6023DEF4" w:rsidR="00171021" w:rsidRDefault="00F75E01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 w:rsidRPr="00AD0578">
        <w:rPr>
          <w:rFonts w:ascii="Arial" w:hAnsi="Arial" w:cs="Arial"/>
        </w:rPr>
        <w:lastRenderedPageBreak/>
        <w:t xml:space="preserve">The Clerk has arranged a meeting with </w:t>
      </w:r>
      <w:r w:rsidR="00010667" w:rsidRPr="00AD0578">
        <w:rPr>
          <w:rFonts w:ascii="Arial" w:hAnsi="Arial" w:cs="Arial"/>
        </w:rPr>
        <w:t xml:space="preserve">James Mackman on Friday </w:t>
      </w:r>
      <w:r w:rsidR="00192E02" w:rsidRPr="00AD0578">
        <w:rPr>
          <w:rFonts w:ascii="Arial" w:hAnsi="Arial" w:cs="Arial"/>
        </w:rPr>
        <w:t>16</w:t>
      </w:r>
      <w:r w:rsidR="00192E02" w:rsidRPr="00AD0578">
        <w:rPr>
          <w:rFonts w:ascii="Arial" w:hAnsi="Arial" w:cs="Arial"/>
          <w:vertAlign w:val="superscript"/>
        </w:rPr>
        <w:t>th</w:t>
      </w:r>
      <w:r w:rsidR="00192E02" w:rsidRPr="00AD0578">
        <w:rPr>
          <w:rFonts w:ascii="Arial" w:hAnsi="Arial" w:cs="Arial"/>
        </w:rPr>
        <w:t xml:space="preserve"> May to </w:t>
      </w:r>
      <w:r w:rsidR="00AD0578" w:rsidRPr="00AD0578">
        <w:rPr>
          <w:rFonts w:ascii="Arial" w:hAnsi="Arial" w:cs="Arial"/>
        </w:rPr>
        <w:t>review the AGAR and year end</w:t>
      </w:r>
    </w:p>
    <w:p w14:paraId="51283ED7" w14:textId="7BA1223A" w:rsidR="006534EB" w:rsidRDefault="006534EB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Certificate of Exemption for PKF Littlejohn </w:t>
      </w:r>
      <w:r w:rsidR="00EE0272">
        <w:rPr>
          <w:rFonts w:ascii="Arial" w:hAnsi="Arial" w:cs="Arial"/>
        </w:rPr>
        <w:t>has been submitted and acknowledged</w:t>
      </w:r>
    </w:p>
    <w:p w14:paraId="4AD3F614" w14:textId="318F3153" w:rsidR="00CB331E" w:rsidRDefault="00CB331E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Allotment</w:t>
      </w:r>
      <w:r w:rsidR="007D7A6C">
        <w:rPr>
          <w:rFonts w:ascii="Arial" w:hAnsi="Arial" w:cs="Arial"/>
        </w:rPr>
        <w:t>s 5 and 12 have been allocated, agreements signed and rents for 2025/6 paid</w:t>
      </w:r>
    </w:p>
    <w:p w14:paraId="45D213B9" w14:textId="796282FF" w:rsidR="00E73930" w:rsidRPr="00AD0578" w:rsidRDefault="00E73930" w:rsidP="00F75E01">
      <w:pPr>
        <w:pStyle w:val="Defaul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Nigel Roskilly has been asked to deal with the elderberry tree</w:t>
      </w:r>
    </w:p>
    <w:p w14:paraId="4806F006" w14:textId="3A73A16A" w:rsidR="003423F5" w:rsidRPr="00AD0578" w:rsidRDefault="003423F5" w:rsidP="00856F1B">
      <w:pPr>
        <w:pStyle w:val="Default"/>
        <w:ind w:left="1440" w:hanging="1440"/>
        <w:rPr>
          <w:rFonts w:ascii="Arial" w:hAnsi="Arial" w:cs="Arial"/>
        </w:rPr>
      </w:pPr>
    </w:p>
    <w:p w14:paraId="052C5375" w14:textId="3AA77404" w:rsidR="001B508C" w:rsidRDefault="003135F2" w:rsidP="00DC0C2F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303176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</w:t>
      </w:r>
      <w:r w:rsidR="007F59DD">
        <w:rPr>
          <w:rFonts w:ascii="Arial" w:hAnsi="Arial" w:cs="Arial"/>
          <w:b/>
          <w:bCs/>
        </w:rPr>
        <w:t>08</w:t>
      </w:r>
      <w:r w:rsidR="00492BD1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</w:rPr>
        <w:t>The following financial matters</w:t>
      </w:r>
      <w:r w:rsidR="00BE7A8C">
        <w:rPr>
          <w:rFonts w:ascii="Arial" w:hAnsi="Arial" w:cs="Arial"/>
        </w:rPr>
        <w:t xml:space="preserve"> were considered</w:t>
      </w:r>
      <w:r w:rsidR="001B508C" w:rsidRPr="001B508C">
        <w:rPr>
          <w:rFonts w:ascii="Arial" w:hAnsi="Arial" w:cs="Arial"/>
        </w:rPr>
        <w:t xml:space="preserve">: </w:t>
      </w:r>
    </w:p>
    <w:p w14:paraId="3C3D59B5" w14:textId="77777777" w:rsidR="001D029B" w:rsidRDefault="001D029B" w:rsidP="00DC0C2F">
      <w:pPr>
        <w:pStyle w:val="Default"/>
        <w:ind w:left="1440" w:hanging="1440"/>
        <w:rPr>
          <w:rFonts w:ascii="Arial" w:hAnsi="Arial" w:cs="Arial"/>
        </w:rPr>
      </w:pPr>
    </w:p>
    <w:p w14:paraId="64E80C39" w14:textId="3C85D317" w:rsidR="00F57C7B" w:rsidRPr="003C3666" w:rsidRDefault="00A11E44" w:rsidP="00601F9A">
      <w:pPr>
        <w:pStyle w:val="Default"/>
        <w:numPr>
          <w:ilvl w:val="0"/>
          <w:numId w:val="8"/>
        </w:numPr>
        <w:rPr>
          <w:rFonts w:ascii="Arial" w:hAnsi="Arial" w:cs="Arial"/>
        </w:rPr>
      </w:pPr>
      <w:r w:rsidRPr="003C3666">
        <w:rPr>
          <w:rFonts w:ascii="Arial" w:hAnsi="Arial" w:cs="Arial"/>
        </w:rPr>
        <w:t xml:space="preserve">Payments </w:t>
      </w:r>
      <w:r w:rsidR="001D029B">
        <w:rPr>
          <w:rFonts w:ascii="Arial" w:hAnsi="Arial" w:cs="Arial"/>
        </w:rPr>
        <w:t>approved</w:t>
      </w:r>
      <w:r w:rsidRPr="003C3666">
        <w:rPr>
          <w:rFonts w:ascii="Arial" w:hAnsi="Arial" w:cs="Arial"/>
        </w:rPr>
        <w:t xml:space="preserve"> include</w:t>
      </w:r>
      <w:r w:rsidR="001D029B">
        <w:rPr>
          <w:rFonts w:ascii="Arial" w:hAnsi="Arial" w:cs="Arial"/>
        </w:rPr>
        <w:t>d</w:t>
      </w:r>
      <w:r w:rsidR="00190AF8" w:rsidRPr="003C3666">
        <w:rPr>
          <w:rFonts w:ascii="Arial" w:hAnsi="Arial" w:cs="Arial"/>
        </w:rPr>
        <w:t xml:space="preserve"> </w:t>
      </w:r>
      <w:r w:rsidR="00430F0F" w:rsidRPr="003C3666">
        <w:rPr>
          <w:rFonts w:ascii="Arial" w:hAnsi="Arial" w:cs="Arial"/>
        </w:rPr>
        <w:t xml:space="preserve">Great Ouseburn Village Hall £36, </w:t>
      </w:r>
      <w:r w:rsidR="003238AA" w:rsidRPr="003C3666">
        <w:rPr>
          <w:rFonts w:ascii="Arial" w:hAnsi="Arial" w:cs="Arial"/>
        </w:rPr>
        <w:t>Ainsty Drainage Board £1.80,</w:t>
      </w:r>
      <w:r w:rsidR="00700655" w:rsidRPr="003C3666">
        <w:rPr>
          <w:rFonts w:ascii="Arial" w:hAnsi="Arial" w:cs="Arial"/>
        </w:rPr>
        <w:t xml:space="preserve"> Dave Meakin petrol £28.53</w:t>
      </w:r>
      <w:r w:rsidR="00304E37" w:rsidRPr="003C3666">
        <w:rPr>
          <w:rFonts w:ascii="Arial" w:hAnsi="Arial" w:cs="Arial"/>
        </w:rPr>
        <w:t>. £337 YLCA membership</w:t>
      </w:r>
      <w:r w:rsidR="00246389" w:rsidRPr="003C3666">
        <w:rPr>
          <w:rFonts w:ascii="Arial" w:hAnsi="Arial" w:cs="Arial"/>
        </w:rPr>
        <w:t>, Nigel Roskilly £312.50</w:t>
      </w:r>
      <w:r w:rsidR="00312E44" w:rsidRPr="003C3666">
        <w:rPr>
          <w:rFonts w:ascii="Arial" w:hAnsi="Arial" w:cs="Arial"/>
        </w:rPr>
        <w:t xml:space="preserve">, </w:t>
      </w:r>
      <w:r w:rsidR="001D029B">
        <w:rPr>
          <w:rFonts w:ascii="Arial" w:hAnsi="Arial" w:cs="Arial"/>
        </w:rPr>
        <w:t>The Clerk</w:t>
      </w:r>
      <w:r w:rsidR="00312E44" w:rsidRPr="003C3666">
        <w:rPr>
          <w:rFonts w:ascii="Arial" w:hAnsi="Arial" w:cs="Arial"/>
        </w:rPr>
        <w:t xml:space="preserve"> </w:t>
      </w:r>
      <w:r w:rsidR="00F57C7B" w:rsidRPr="003C3666">
        <w:rPr>
          <w:rFonts w:ascii="Arial" w:hAnsi="Arial" w:cs="Arial"/>
        </w:rPr>
        <w:t>£</w:t>
      </w:r>
      <w:r w:rsidR="00523F69">
        <w:rPr>
          <w:rFonts w:ascii="Arial" w:hAnsi="Arial" w:cs="Arial"/>
        </w:rPr>
        <w:t>19.48</w:t>
      </w:r>
      <w:r w:rsidR="00F57C7B" w:rsidRPr="003C3666">
        <w:rPr>
          <w:rFonts w:ascii="Arial" w:hAnsi="Arial" w:cs="Arial"/>
        </w:rPr>
        <w:t xml:space="preserve"> stationery</w:t>
      </w:r>
      <w:r w:rsidR="00D67643" w:rsidRPr="003C3666">
        <w:rPr>
          <w:rFonts w:ascii="Arial" w:hAnsi="Arial" w:cs="Arial"/>
        </w:rPr>
        <w:t xml:space="preserve">, Joseph Lund </w:t>
      </w:r>
      <w:r w:rsidR="003C3666" w:rsidRPr="003C3666">
        <w:rPr>
          <w:rFonts w:ascii="Arial" w:hAnsi="Arial" w:cs="Arial"/>
        </w:rPr>
        <w:t xml:space="preserve">£210 </w:t>
      </w:r>
      <w:r w:rsidR="001247AC" w:rsidRPr="003C3666">
        <w:rPr>
          <w:rFonts w:ascii="Arial" w:hAnsi="Arial" w:cs="Arial"/>
        </w:rPr>
        <w:t xml:space="preserve">for trimming </w:t>
      </w:r>
      <w:r w:rsidR="00C47A73">
        <w:rPr>
          <w:rFonts w:ascii="Arial" w:hAnsi="Arial" w:cs="Arial"/>
        </w:rPr>
        <w:t>back the footpath edges and disposal of sods.</w:t>
      </w:r>
    </w:p>
    <w:p w14:paraId="31BDFF2F" w14:textId="77777777" w:rsidR="006966F6" w:rsidRDefault="006966F6" w:rsidP="00BE0516">
      <w:pPr>
        <w:pStyle w:val="Default"/>
        <w:ind w:left="720" w:firstLine="720"/>
        <w:rPr>
          <w:rFonts w:ascii="Arial" w:hAnsi="Arial" w:cs="Arial"/>
        </w:rPr>
      </w:pPr>
    </w:p>
    <w:p w14:paraId="4DD089A3" w14:textId="1763C456" w:rsidR="001A06F4" w:rsidRDefault="009E0A2A" w:rsidP="00BE0516">
      <w:pPr>
        <w:pStyle w:val="Default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0317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 </w:t>
      </w:r>
      <w:r w:rsidR="00C31A7C">
        <w:rPr>
          <w:rFonts w:ascii="Arial" w:hAnsi="Arial" w:cs="Arial"/>
        </w:rPr>
        <w:t>The Bank Reconciliat</w:t>
      </w:r>
      <w:r w:rsidR="00303176">
        <w:rPr>
          <w:rFonts w:ascii="Arial" w:hAnsi="Arial" w:cs="Arial"/>
        </w:rPr>
        <w:t>ion</w:t>
      </w:r>
      <w:r w:rsidR="007D2915">
        <w:rPr>
          <w:rFonts w:ascii="Arial" w:hAnsi="Arial" w:cs="Arial"/>
        </w:rPr>
        <w:t xml:space="preserve"> was noted:</w:t>
      </w:r>
    </w:p>
    <w:p w14:paraId="19E96E01" w14:textId="77777777" w:rsidR="00BE0516" w:rsidRDefault="00BE0516" w:rsidP="003F3D30">
      <w:pPr>
        <w:pStyle w:val="Default"/>
        <w:ind w:left="720" w:firstLine="720"/>
        <w:rPr>
          <w:rFonts w:ascii="Arial" w:hAnsi="Arial" w:cs="Arial"/>
        </w:rPr>
      </w:pPr>
    </w:p>
    <w:p w14:paraId="375477C2" w14:textId="7E92B15B" w:rsidR="00E02AB8" w:rsidRPr="00CB331E" w:rsidRDefault="00BE0516" w:rsidP="003F3D30">
      <w:pPr>
        <w:pStyle w:val="Default"/>
        <w:ind w:left="720" w:firstLine="720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>Balanc</w:t>
      </w:r>
      <w:r w:rsidR="001D61AC" w:rsidRPr="00CB331E">
        <w:rPr>
          <w:rFonts w:ascii="Arial" w:hAnsi="Arial" w:cs="Arial"/>
          <w:color w:val="000000" w:themeColor="text1"/>
        </w:rPr>
        <w:t xml:space="preserve">e Bfwd </w:t>
      </w:r>
      <w:r w:rsidRPr="00CB331E">
        <w:rPr>
          <w:rFonts w:ascii="Arial" w:hAnsi="Arial" w:cs="Arial"/>
          <w:color w:val="000000" w:themeColor="text1"/>
        </w:rPr>
        <w:t>as at</w:t>
      </w:r>
      <w:r w:rsidR="001D61AC" w:rsidRPr="00CB331E">
        <w:rPr>
          <w:rFonts w:ascii="Arial" w:hAnsi="Arial" w:cs="Arial"/>
          <w:color w:val="000000" w:themeColor="text1"/>
        </w:rPr>
        <w:t xml:space="preserve"> </w:t>
      </w:r>
      <w:r w:rsidR="00F2322B" w:rsidRPr="00CB331E">
        <w:rPr>
          <w:rFonts w:ascii="Arial" w:hAnsi="Arial" w:cs="Arial"/>
          <w:color w:val="000000" w:themeColor="text1"/>
        </w:rPr>
        <w:t>09/04/2025</w:t>
      </w:r>
      <w:r w:rsidR="00A31648" w:rsidRPr="00CB331E">
        <w:rPr>
          <w:rFonts w:ascii="Arial" w:hAnsi="Arial" w:cs="Arial"/>
          <w:color w:val="000000" w:themeColor="text1"/>
        </w:rPr>
        <w:tab/>
        <w:t>£</w:t>
      </w:r>
      <w:r w:rsidR="00FE0260" w:rsidRPr="00CB331E">
        <w:rPr>
          <w:rFonts w:ascii="Arial" w:hAnsi="Arial" w:cs="Arial"/>
          <w:color w:val="000000" w:themeColor="text1"/>
        </w:rPr>
        <w:t xml:space="preserve"> 16,006.49</w:t>
      </w:r>
      <w:r w:rsidR="00E02AB8" w:rsidRPr="00CB331E">
        <w:rPr>
          <w:rFonts w:ascii="Arial" w:hAnsi="Arial" w:cs="Arial"/>
          <w:color w:val="000000" w:themeColor="text1"/>
        </w:rPr>
        <w:tab/>
      </w:r>
    </w:p>
    <w:p w14:paraId="6B13CAA7" w14:textId="26B47046" w:rsidR="00D35261" w:rsidRPr="00CB331E" w:rsidRDefault="00E02AB8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  <w:t>Income</w:t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</w:r>
      <w:r w:rsidR="00C93916" w:rsidRPr="00CB331E">
        <w:rPr>
          <w:rFonts w:ascii="Arial" w:hAnsi="Arial" w:cs="Arial"/>
          <w:color w:val="000000" w:themeColor="text1"/>
        </w:rPr>
        <w:tab/>
        <w:t xml:space="preserve">£   </w:t>
      </w:r>
      <w:r w:rsidR="00671C08" w:rsidRPr="00CB331E">
        <w:rPr>
          <w:rFonts w:ascii="Arial" w:hAnsi="Arial" w:cs="Arial"/>
          <w:color w:val="000000" w:themeColor="text1"/>
        </w:rPr>
        <w:t>8,</w:t>
      </w:r>
      <w:r w:rsidR="00CD1FEE" w:rsidRPr="00CB331E">
        <w:rPr>
          <w:rFonts w:ascii="Arial" w:hAnsi="Arial" w:cs="Arial"/>
          <w:color w:val="000000" w:themeColor="text1"/>
        </w:rPr>
        <w:t>452.18</w:t>
      </w:r>
      <w:r w:rsidR="00515950" w:rsidRPr="00CB331E">
        <w:rPr>
          <w:rFonts w:ascii="Arial" w:hAnsi="Arial" w:cs="Arial"/>
          <w:color w:val="000000" w:themeColor="text1"/>
        </w:rPr>
        <w:t xml:space="preserve"> </w:t>
      </w:r>
    </w:p>
    <w:p w14:paraId="1230EF65" w14:textId="12BE254C" w:rsidR="009155C1" w:rsidRPr="00CB331E" w:rsidRDefault="00D35261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  <w:t>Expendi</w:t>
      </w:r>
      <w:r w:rsidR="0057701E" w:rsidRPr="00CB331E">
        <w:rPr>
          <w:rFonts w:ascii="Arial" w:hAnsi="Arial" w:cs="Arial"/>
          <w:color w:val="000000" w:themeColor="text1"/>
        </w:rPr>
        <w:t>ture</w:t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</w:r>
      <w:r w:rsidR="0057701E" w:rsidRPr="00CB331E">
        <w:rPr>
          <w:rFonts w:ascii="Arial" w:hAnsi="Arial" w:cs="Arial"/>
          <w:color w:val="000000" w:themeColor="text1"/>
        </w:rPr>
        <w:tab/>
        <w:t>£</w:t>
      </w:r>
      <w:r w:rsidR="003A031D" w:rsidRPr="00CB331E">
        <w:rPr>
          <w:rFonts w:ascii="Arial" w:hAnsi="Arial" w:cs="Arial"/>
          <w:color w:val="000000" w:themeColor="text1"/>
        </w:rPr>
        <w:t xml:space="preserve">  </w:t>
      </w:r>
      <w:r w:rsidR="00831AC4" w:rsidRPr="00CB331E">
        <w:rPr>
          <w:rFonts w:ascii="Arial" w:hAnsi="Arial" w:cs="Arial"/>
          <w:color w:val="000000" w:themeColor="text1"/>
        </w:rPr>
        <w:t xml:space="preserve"> </w:t>
      </w:r>
      <w:r w:rsidR="00147C07" w:rsidRPr="00CB331E">
        <w:rPr>
          <w:rFonts w:ascii="Arial" w:hAnsi="Arial" w:cs="Arial"/>
          <w:color w:val="000000" w:themeColor="text1"/>
        </w:rPr>
        <w:t xml:space="preserve">   </w:t>
      </w:r>
      <w:r w:rsidR="0053588C" w:rsidRPr="00CB331E">
        <w:rPr>
          <w:rFonts w:ascii="Arial" w:hAnsi="Arial" w:cs="Arial"/>
          <w:color w:val="000000" w:themeColor="text1"/>
        </w:rPr>
        <w:t>7</w:t>
      </w:r>
      <w:r w:rsidR="000D5AFB" w:rsidRPr="00CB331E">
        <w:rPr>
          <w:rFonts w:ascii="Arial" w:hAnsi="Arial" w:cs="Arial"/>
          <w:color w:val="000000" w:themeColor="text1"/>
        </w:rPr>
        <w:t>12</w:t>
      </w:r>
      <w:r w:rsidR="0053588C" w:rsidRPr="00CB331E">
        <w:rPr>
          <w:rFonts w:ascii="Arial" w:hAnsi="Arial" w:cs="Arial"/>
          <w:color w:val="000000" w:themeColor="text1"/>
        </w:rPr>
        <w:t>.58</w:t>
      </w:r>
    </w:p>
    <w:p w14:paraId="1734EC62" w14:textId="07916674" w:rsidR="00C31A7C" w:rsidRPr="00CB331E" w:rsidRDefault="00E02AB8" w:rsidP="00E02AB8">
      <w:pPr>
        <w:pStyle w:val="Default"/>
        <w:rPr>
          <w:rFonts w:ascii="Arial" w:hAnsi="Arial" w:cs="Arial"/>
          <w:color w:val="000000" w:themeColor="text1"/>
        </w:rPr>
      </w:pPr>
      <w:r w:rsidRPr="00CB331E">
        <w:rPr>
          <w:rFonts w:ascii="Arial" w:hAnsi="Arial" w:cs="Arial"/>
          <w:color w:val="000000" w:themeColor="text1"/>
        </w:rPr>
        <w:tab/>
      </w:r>
      <w:r w:rsidRPr="00CB331E">
        <w:rPr>
          <w:rFonts w:ascii="Arial" w:hAnsi="Arial" w:cs="Arial"/>
          <w:color w:val="000000" w:themeColor="text1"/>
        </w:rPr>
        <w:tab/>
      </w:r>
      <w:r w:rsidR="009155C1" w:rsidRPr="00CB331E">
        <w:rPr>
          <w:rFonts w:ascii="Arial" w:hAnsi="Arial" w:cs="Arial"/>
          <w:color w:val="000000" w:themeColor="text1"/>
        </w:rPr>
        <w:t>Balance</w:t>
      </w:r>
      <w:r w:rsidR="00CF029E" w:rsidRPr="00CB331E">
        <w:rPr>
          <w:rFonts w:ascii="Arial" w:hAnsi="Arial" w:cs="Arial"/>
          <w:color w:val="000000" w:themeColor="text1"/>
        </w:rPr>
        <w:t xml:space="preserve"> as at </w:t>
      </w:r>
      <w:r w:rsidR="00BA509B" w:rsidRPr="00CB331E">
        <w:rPr>
          <w:rFonts w:ascii="Arial" w:hAnsi="Arial" w:cs="Arial"/>
          <w:color w:val="000000" w:themeColor="text1"/>
        </w:rPr>
        <w:t>14</w:t>
      </w:r>
      <w:r w:rsidR="00CF029E" w:rsidRPr="00CB331E">
        <w:rPr>
          <w:rFonts w:ascii="Arial" w:hAnsi="Arial" w:cs="Arial"/>
          <w:color w:val="000000" w:themeColor="text1"/>
        </w:rPr>
        <w:t>/</w:t>
      </w:r>
      <w:r w:rsidR="009B778F" w:rsidRPr="00CB331E">
        <w:rPr>
          <w:rFonts w:ascii="Arial" w:hAnsi="Arial" w:cs="Arial"/>
          <w:color w:val="000000" w:themeColor="text1"/>
        </w:rPr>
        <w:t>0</w:t>
      </w:r>
      <w:r w:rsidR="00BA509B" w:rsidRPr="00CB331E">
        <w:rPr>
          <w:rFonts w:ascii="Arial" w:hAnsi="Arial" w:cs="Arial"/>
          <w:color w:val="000000" w:themeColor="text1"/>
        </w:rPr>
        <w:t>5</w:t>
      </w:r>
      <w:r w:rsidR="00CF029E" w:rsidRPr="00CB331E">
        <w:rPr>
          <w:rFonts w:ascii="Arial" w:hAnsi="Arial" w:cs="Arial"/>
          <w:color w:val="000000" w:themeColor="text1"/>
        </w:rPr>
        <w:t>/2</w:t>
      </w:r>
      <w:r w:rsidR="00D66ABE" w:rsidRPr="00CB331E">
        <w:rPr>
          <w:rFonts w:ascii="Arial" w:hAnsi="Arial" w:cs="Arial"/>
          <w:color w:val="000000" w:themeColor="text1"/>
        </w:rPr>
        <w:t>5</w:t>
      </w:r>
      <w:r w:rsidR="009155C1" w:rsidRPr="00CB331E">
        <w:rPr>
          <w:rFonts w:ascii="Arial" w:hAnsi="Arial" w:cs="Arial"/>
          <w:color w:val="000000" w:themeColor="text1"/>
        </w:rPr>
        <w:tab/>
      </w:r>
      <w:r w:rsidR="009155C1" w:rsidRPr="00CB331E">
        <w:rPr>
          <w:rFonts w:ascii="Arial" w:hAnsi="Arial" w:cs="Arial"/>
          <w:color w:val="000000" w:themeColor="text1"/>
        </w:rPr>
        <w:tab/>
        <w:t>£</w:t>
      </w:r>
      <w:r w:rsidR="006F4663" w:rsidRPr="00CB331E">
        <w:rPr>
          <w:rFonts w:ascii="Arial" w:hAnsi="Arial" w:cs="Arial"/>
          <w:color w:val="000000" w:themeColor="text1"/>
        </w:rPr>
        <w:t xml:space="preserve"> </w:t>
      </w:r>
      <w:r w:rsidR="000E50C0" w:rsidRPr="00CB331E">
        <w:rPr>
          <w:rFonts w:ascii="Arial" w:hAnsi="Arial" w:cs="Arial"/>
          <w:color w:val="000000" w:themeColor="text1"/>
        </w:rPr>
        <w:t>2</w:t>
      </w:r>
      <w:r w:rsidR="00D66ABE" w:rsidRPr="00CB331E">
        <w:rPr>
          <w:rFonts w:ascii="Arial" w:hAnsi="Arial" w:cs="Arial"/>
          <w:color w:val="000000" w:themeColor="text1"/>
        </w:rPr>
        <w:t>3</w:t>
      </w:r>
      <w:r w:rsidR="000E50C0" w:rsidRPr="00CB331E">
        <w:rPr>
          <w:rFonts w:ascii="Arial" w:hAnsi="Arial" w:cs="Arial"/>
          <w:color w:val="000000" w:themeColor="text1"/>
        </w:rPr>
        <w:t>,</w:t>
      </w:r>
      <w:r w:rsidR="00D66ABE" w:rsidRPr="00CB331E">
        <w:rPr>
          <w:rFonts w:ascii="Arial" w:hAnsi="Arial" w:cs="Arial"/>
          <w:color w:val="000000" w:themeColor="text1"/>
        </w:rPr>
        <w:t>746.09</w:t>
      </w:r>
    </w:p>
    <w:p w14:paraId="78A6FBDE" w14:textId="77777777" w:rsidR="0073481A" w:rsidRPr="00303176" w:rsidRDefault="0073481A" w:rsidP="00E02AB8">
      <w:pPr>
        <w:pStyle w:val="Default"/>
        <w:rPr>
          <w:rFonts w:ascii="Arial" w:hAnsi="Arial" w:cs="Arial"/>
          <w:color w:val="FF0000"/>
        </w:rPr>
      </w:pPr>
    </w:p>
    <w:p w14:paraId="4D72EB7F" w14:textId="51D21F28" w:rsidR="0073481A" w:rsidRDefault="003135F2" w:rsidP="0073481A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736A37">
        <w:rPr>
          <w:rFonts w:ascii="Arial" w:hAnsi="Arial" w:cs="Arial"/>
          <w:b/>
          <w:bCs/>
        </w:rPr>
        <w:t>5/09</w:t>
      </w:r>
      <w:r w:rsidR="0073481A">
        <w:rPr>
          <w:rFonts w:ascii="Arial" w:hAnsi="Arial" w:cs="Arial"/>
        </w:rPr>
        <w:tab/>
      </w:r>
      <w:r w:rsidR="007D2915">
        <w:rPr>
          <w:rFonts w:ascii="Arial" w:hAnsi="Arial" w:cs="Arial"/>
        </w:rPr>
        <w:t>A</w:t>
      </w:r>
      <w:r w:rsidR="0073481A">
        <w:rPr>
          <w:rFonts w:ascii="Arial" w:hAnsi="Arial" w:cs="Arial"/>
        </w:rPr>
        <w:t xml:space="preserve">n </w:t>
      </w:r>
      <w:r w:rsidR="00736A37">
        <w:rPr>
          <w:rFonts w:ascii="Arial" w:hAnsi="Arial" w:cs="Arial"/>
        </w:rPr>
        <w:t xml:space="preserve">email </w:t>
      </w:r>
      <w:r w:rsidR="007D2915">
        <w:rPr>
          <w:rFonts w:ascii="Arial" w:hAnsi="Arial" w:cs="Arial"/>
        </w:rPr>
        <w:t xml:space="preserve">was received </w:t>
      </w:r>
      <w:r w:rsidR="00736A37">
        <w:rPr>
          <w:rFonts w:ascii="Arial" w:hAnsi="Arial" w:cs="Arial"/>
        </w:rPr>
        <w:t xml:space="preserve">from Councillor Jones regarding </w:t>
      </w:r>
      <w:r w:rsidR="00F64561">
        <w:rPr>
          <w:rFonts w:ascii="Arial" w:hAnsi="Arial" w:cs="Arial"/>
        </w:rPr>
        <w:t xml:space="preserve">a BMX </w:t>
      </w:r>
      <w:proofErr w:type="gramStart"/>
      <w:r w:rsidR="00F64561">
        <w:rPr>
          <w:rFonts w:ascii="Arial" w:hAnsi="Arial" w:cs="Arial"/>
        </w:rPr>
        <w:t>track</w:t>
      </w:r>
      <w:proofErr w:type="gramEnd"/>
      <w:r w:rsidR="00F64561">
        <w:rPr>
          <w:rFonts w:ascii="Arial" w:hAnsi="Arial" w:cs="Arial"/>
        </w:rPr>
        <w:t xml:space="preserve"> and </w:t>
      </w:r>
      <w:r w:rsidR="007D2915">
        <w:rPr>
          <w:rFonts w:ascii="Arial" w:hAnsi="Arial" w:cs="Arial"/>
        </w:rPr>
        <w:t xml:space="preserve">it was </w:t>
      </w:r>
      <w:r w:rsidR="007D2915" w:rsidRPr="007D2915">
        <w:rPr>
          <w:rFonts w:ascii="Arial" w:hAnsi="Arial" w:cs="Arial"/>
          <w:b/>
          <w:bCs/>
        </w:rPr>
        <w:t>RESOLVED</w:t>
      </w:r>
      <w:r w:rsidR="007D2915">
        <w:rPr>
          <w:rFonts w:ascii="Arial" w:hAnsi="Arial" w:cs="Arial"/>
        </w:rPr>
        <w:t xml:space="preserve"> that there</w:t>
      </w:r>
      <w:r w:rsidR="002D0E65">
        <w:rPr>
          <w:rFonts w:ascii="Arial" w:hAnsi="Arial" w:cs="Arial"/>
        </w:rPr>
        <w:t xml:space="preserve"> is a need for </w:t>
      </w:r>
      <w:r w:rsidR="007D2915">
        <w:rPr>
          <w:rFonts w:ascii="Arial" w:hAnsi="Arial" w:cs="Arial"/>
        </w:rPr>
        <w:t>further</w:t>
      </w:r>
      <w:r w:rsidR="00C85ECA">
        <w:rPr>
          <w:rFonts w:ascii="Arial" w:hAnsi="Arial" w:cs="Arial"/>
        </w:rPr>
        <w:t xml:space="preserve"> consultation </w:t>
      </w:r>
      <w:r w:rsidR="007D2915">
        <w:rPr>
          <w:rFonts w:ascii="Arial" w:hAnsi="Arial" w:cs="Arial"/>
        </w:rPr>
        <w:t>to be considered at future meetings by Councillor Grout.</w:t>
      </w:r>
    </w:p>
    <w:p w14:paraId="3E92E9A8" w14:textId="77777777" w:rsidR="007D2915" w:rsidRDefault="007D2915" w:rsidP="0073481A">
      <w:pPr>
        <w:pStyle w:val="Default"/>
        <w:ind w:left="1440" w:hanging="1440"/>
        <w:rPr>
          <w:rFonts w:ascii="Arial" w:hAnsi="Arial" w:cs="Arial"/>
        </w:rPr>
      </w:pPr>
    </w:p>
    <w:p w14:paraId="62BB9334" w14:textId="29E875E0" w:rsidR="00FD2BF3" w:rsidRDefault="00CC3DCB" w:rsidP="0073481A">
      <w:pPr>
        <w:pStyle w:val="Default"/>
        <w:ind w:left="1440" w:hanging="1440"/>
        <w:rPr>
          <w:rFonts w:ascii="Arial" w:hAnsi="Arial" w:cs="Arial"/>
        </w:rPr>
      </w:pPr>
      <w:r w:rsidRPr="00CC3DCB">
        <w:rPr>
          <w:rFonts w:ascii="Arial" w:hAnsi="Arial" w:cs="Arial"/>
          <w:b/>
          <w:bCs/>
        </w:rPr>
        <w:t>2025/10</w:t>
      </w:r>
      <w:r>
        <w:rPr>
          <w:rFonts w:ascii="Arial" w:hAnsi="Arial" w:cs="Arial"/>
        </w:rPr>
        <w:tab/>
      </w:r>
      <w:r w:rsidR="007D291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 email </w:t>
      </w:r>
      <w:r w:rsidR="007D2915">
        <w:rPr>
          <w:rFonts w:ascii="Arial" w:hAnsi="Arial" w:cs="Arial"/>
        </w:rPr>
        <w:t xml:space="preserve">was received </w:t>
      </w:r>
      <w:r>
        <w:rPr>
          <w:rFonts w:ascii="Arial" w:hAnsi="Arial" w:cs="Arial"/>
        </w:rPr>
        <w:t>fr</w:t>
      </w:r>
      <w:r w:rsidR="007D2915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Councillor Scott regarding the Free Landing </w:t>
      </w:r>
      <w:r w:rsidR="007D2915">
        <w:rPr>
          <w:rFonts w:ascii="Arial" w:hAnsi="Arial" w:cs="Arial"/>
        </w:rPr>
        <w:t xml:space="preserve">it was </w:t>
      </w:r>
      <w:r w:rsidR="007D2915" w:rsidRPr="00FD2BF3">
        <w:rPr>
          <w:rFonts w:ascii="Arial" w:hAnsi="Arial" w:cs="Arial"/>
          <w:b/>
          <w:bCs/>
        </w:rPr>
        <w:t>RESOLVED</w:t>
      </w:r>
      <w:r w:rsidR="007D2915">
        <w:rPr>
          <w:rFonts w:ascii="Arial" w:hAnsi="Arial" w:cs="Arial"/>
        </w:rPr>
        <w:t xml:space="preserve"> that Councillors Jackson, Scott and </w:t>
      </w:r>
      <w:r w:rsidR="00FD2BF3">
        <w:rPr>
          <w:rFonts w:ascii="Arial" w:hAnsi="Arial" w:cs="Arial"/>
        </w:rPr>
        <w:t>Jones would meet at 9.00am on 7</w:t>
      </w:r>
      <w:r w:rsidR="00FD2BF3" w:rsidRPr="00FD2BF3">
        <w:rPr>
          <w:rFonts w:ascii="Arial" w:hAnsi="Arial" w:cs="Arial"/>
          <w:vertAlign w:val="superscript"/>
        </w:rPr>
        <w:t>th</w:t>
      </w:r>
      <w:r w:rsidR="00FD2BF3">
        <w:rPr>
          <w:rFonts w:ascii="Arial" w:hAnsi="Arial" w:cs="Arial"/>
        </w:rPr>
        <w:t xml:space="preserve"> June to carry out the required works.</w:t>
      </w:r>
      <w:r w:rsidR="005A1AF8">
        <w:rPr>
          <w:rFonts w:ascii="Arial" w:hAnsi="Arial" w:cs="Arial"/>
        </w:rPr>
        <w:t xml:space="preserve"> </w:t>
      </w:r>
      <w:r w:rsidR="00A2508B">
        <w:rPr>
          <w:rFonts w:ascii="Arial" w:hAnsi="Arial" w:cs="Arial"/>
        </w:rPr>
        <w:t xml:space="preserve"> </w:t>
      </w:r>
      <w:r w:rsidR="008743B5">
        <w:rPr>
          <w:rFonts w:ascii="Arial" w:hAnsi="Arial" w:cs="Arial"/>
        </w:rPr>
        <w:t xml:space="preserve">   </w:t>
      </w:r>
    </w:p>
    <w:p w14:paraId="2FA5986B" w14:textId="77777777" w:rsidR="00FD2BF3" w:rsidRDefault="00FD2BF3" w:rsidP="0073481A">
      <w:pPr>
        <w:pStyle w:val="Default"/>
        <w:ind w:left="1440" w:hanging="1440"/>
        <w:rPr>
          <w:rFonts w:ascii="Arial" w:hAnsi="Arial" w:cs="Arial"/>
        </w:rPr>
      </w:pPr>
    </w:p>
    <w:p w14:paraId="0FDA3BB6" w14:textId="2273E18A" w:rsidR="00CC3DCB" w:rsidRDefault="00FD2BF3" w:rsidP="00FD2BF3">
      <w:pPr>
        <w:pStyle w:val="Default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Pr="00FD2BF3">
        <w:rPr>
          <w:rFonts w:ascii="Arial" w:hAnsi="Arial" w:cs="Arial"/>
          <w:b/>
          <w:bCs/>
        </w:rPr>
        <w:t xml:space="preserve">AGREED </w:t>
      </w:r>
      <w:r>
        <w:rPr>
          <w:rFonts w:ascii="Arial" w:hAnsi="Arial" w:cs="Arial"/>
        </w:rPr>
        <w:t>that the Clerk should write a letter f</w:t>
      </w:r>
      <w:r w:rsidR="007D782F">
        <w:rPr>
          <w:rFonts w:ascii="Arial" w:hAnsi="Arial" w:cs="Arial"/>
        </w:rPr>
        <w:t>ormally end</w:t>
      </w:r>
      <w:r>
        <w:rPr>
          <w:rFonts w:ascii="Arial" w:hAnsi="Arial" w:cs="Arial"/>
        </w:rPr>
        <w:t>ing</w:t>
      </w:r>
      <w:r w:rsidR="007D78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</w:t>
      </w:r>
      <w:r w:rsidR="007D782F">
        <w:rPr>
          <w:rFonts w:ascii="Arial" w:hAnsi="Arial" w:cs="Arial"/>
        </w:rPr>
        <w:t xml:space="preserve"> Dwight’s </w:t>
      </w:r>
      <w:r w:rsidR="00DE02E9">
        <w:rPr>
          <w:rFonts w:ascii="Arial" w:hAnsi="Arial" w:cs="Arial"/>
        </w:rPr>
        <w:t>lease and</w:t>
      </w:r>
      <w:r>
        <w:rPr>
          <w:rFonts w:ascii="Arial" w:hAnsi="Arial" w:cs="Arial"/>
        </w:rPr>
        <w:t xml:space="preserve"> contact the other lease holder to confirm the situation for this financial year.  The</w:t>
      </w:r>
      <w:r w:rsidR="006F31CF">
        <w:rPr>
          <w:rFonts w:ascii="Arial" w:hAnsi="Arial" w:cs="Arial"/>
        </w:rPr>
        <w:t xml:space="preserve"> payment </w:t>
      </w:r>
      <w:r w:rsidR="00F7070B">
        <w:rPr>
          <w:rFonts w:ascii="Arial" w:hAnsi="Arial" w:cs="Arial"/>
        </w:rPr>
        <w:t xml:space="preserve">for the pontoon </w:t>
      </w:r>
      <w:r>
        <w:rPr>
          <w:rFonts w:ascii="Arial" w:hAnsi="Arial" w:cs="Arial"/>
        </w:rPr>
        <w:t>will be revie</w:t>
      </w:r>
      <w:r w:rsidR="00DE02E9">
        <w:rPr>
          <w:rFonts w:ascii="Arial" w:hAnsi="Arial" w:cs="Arial"/>
        </w:rPr>
        <w:t xml:space="preserve">wed </w:t>
      </w:r>
      <w:r w:rsidR="00F7070B">
        <w:rPr>
          <w:rFonts w:ascii="Arial" w:hAnsi="Arial" w:cs="Arial"/>
        </w:rPr>
        <w:t>at the next meeting.</w:t>
      </w:r>
    </w:p>
    <w:p w14:paraId="213A7D51" w14:textId="77777777" w:rsidR="00CC3DCB" w:rsidRDefault="00CC3DCB" w:rsidP="0073481A">
      <w:pPr>
        <w:pStyle w:val="Default"/>
        <w:ind w:left="1440" w:hanging="1440"/>
        <w:rPr>
          <w:rFonts w:ascii="Arial" w:hAnsi="Arial" w:cs="Arial"/>
        </w:rPr>
      </w:pPr>
    </w:p>
    <w:p w14:paraId="7D23C808" w14:textId="0375AF06" w:rsidR="001B508C" w:rsidRDefault="003135F2" w:rsidP="009A4AF0">
      <w:pPr>
        <w:pStyle w:val="Default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</w:t>
      </w:r>
      <w:r w:rsidR="00FA288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</w:t>
      </w:r>
      <w:r w:rsidR="00FA288F">
        <w:rPr>
          <w:rFonts w:ascii="Arial" w:hAnsi="Arial" w:cs="Arial"/>
          <w:b/>
          <w:bCs/>
        </w:rPr>
        <w:t>11</w:t>
      </w:r>
      <w:r w:rsidR="009A4AF0">
        <w:rPr>
          <w:rFonts w:ascii="Arial" w:hAnsi="Arial" w:cs="Arial"/>
          <w:b/>
          <w:bCs/>
        </w:rPr>
        <w:tab/>
      </w:r>
      <w:r w:rsidR="001B508C" w:rsidRPr="001B508C">
        <w:rPr>
          <w:rFonts w:ascii="Arial" w:hAnsi="Arial" w:cs="Arial"/>
        </w:rPr>
        <w:t xml:space="preserve">Planning Issues </w:t>
      </w:r>
    </w:p>
    <w:p w14:paraId="2FDB80A5" w14:textId="77777777" w:rsidR="00684927" w:rsidRPr="001B508C" w:rsidRDefault="00684927" w:rsidP="001B508C">
      <w:pPr>
        <w:pStyle w:val="Default"/>
      </w:pPr>
    </w:p>
    <w:p w14:paraId="5673A467" w14:textId="228504A0" w:rsidR="00117C05" w:rsidRDefault="001B508C" w:rsidP="00A23989">
      <w:pPr>
        <w:pStyle w:val="Default"/>
        <w:numPr>
          <w:ilvl w:val="0"/>
          <w:numId w:val="7"/>
        </w:numPr>
      </w:pPr>
      <w:r w:rsidRPr="00684927">
        <w:rPr>
          <w:rFonts w:ascii="Arial" w:hAnsi="Arial" w:cs="Arial"/>
        </w:rPr>
        <w:t>Planning applications</w:t>
      </w:r>
      <w:r w:rsidR="00DE4964">
        <w:rPr>
          <w:rFonts w:ascii="Arial" w:hAnsi="Arial" w:cs="Arial"/>
        </w:rPr>
        <w:t xml:space="preserve"> </w:t>
      </w:r>
    </w:p>
    <w:tbl>
      <w:tblPr>
        <w:tblpPr w:leftFromText="180" w:rightFromText="180" w:vertAnchor="text" w:horzAnchor="margin" w:tblpY="17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2835"/>
        <w:gridCol w:w="2126"/>
      </w:tblGrid>
      <w:tr w:rsidR="00CB1BCB" w:rsidRPr="00C60EDB" w14:paraId="4F2B3D86" w14:textId="77777777" w:rsidTr="00BF1637">
        <w:trPr>
          <w:trHeight w:val="300"/>
        </w:trPr>
        <w:tc>
          <w:tcPr>
            <w:tcW w:w="2547" w:type="dxa"/>
            <w:shd w:val="clear" w:color="auto" w:fill="auto"/>
            <w:noWrap/>
            <w:hideMark/>
          </w:tcPr>
          <w:p w14:paraId="7EB6D396" w14:textId="77777777" w:rsidR="00CB1BCB" w:rsidRPr="00C60EDB" w:rsidRDefault="00CB1BCB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  <w:bookmarkStart w:id="0" w:name="_Hlk184667810"/>
            <w:r w:rsidRPr="00C60EDB">
              <w:rPr>
                <w:b/>
                <w:bCs/>
                <w:lang w:val="en-GB" w:eastAsia="en-GB"/>
              </w:rPr>
              <w:t>Application No</w:t>
            </w:r>
          </w:p>
        </w:tc>
        <w:tc>
          <w:tcPr>
            <w:tcW w:w="2693" w:type="dxa"/>
          </w:tcPr>
          <w:p w14:paraId="46E015B5" w14:textId="77777777" w:rsidR="00CB1BCB" w:rsidRPr="00C60EDB" w:rsidRDefault="00CB1BCB" w:rsidP="00BF1637">
            <w:pPr>
              <w:spacing w:line="240" w:lineRule="auto"/>
              <w:jc w:val="center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Proposal</w:t>
            </w:r>
          </w:p>
        </w:tc>
        <w:tc>
          <w:tcPr>
            <w:tcW w:w="2835" w:type="dxa"/>
            <w:shd w:val="clear" w:color="auto" w:fill="auto"/>
            <w:noWrap/>
          </w:tcPr>
          <w:p w14:paraId="1DAD901B" w14:textId="77777777" w:rsidR="00CB1BCB" w:rsidRPr="00C60EDB" w:rsidRDefault="00CB1BCB" w:rsidP="00BF1637">
            <w:pPr>
              <w:spacing w:line="240" w:lineRule="auto"/>
              <w:jc w:val="center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Location</w:t>
            </w:r>
          </w:p>
        </w:tc>
        <w:tc>
          <w:tcPr>
            <w:tcW w:w="2126" w:type="dxa"/>
            <w:shd w:val="clear" w:color="auto" w:fill="auto"/>
            <w:noWrap/>
          </w:tcPr>
          <w:p w14:paraId="267E1D00" w14:textId="77777777" w:rsidR="00CB1BCB" w:rsidRPr="00C60EDB" w:rsidRDefault="00CB1BCB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  <w:r w:rsidRPr="00C60EDB">
              <w:rPr>
                <w:b/>
                <w:bCs/>
                <w:lang w:val="en-GB" w:eastAsia="en-GB"/>
              </w:rPr>
              <w:t>Comments</w:t>
            </w:r>
          </w:p>
        </w:tc>
      </w:tr>
      <w:tr w:rsidR="00CB1BCB" w:rsidRPr="00C60EDB" w14:paraId="7355F261" w14:textId="77777777" w:rsidTr="00BF1637">
        <w:trPr>
          <w:trHeight w:val="300"/>
        </w:trPr>
        <w:tc>
          <w:tcPr>
            <w:tcW w:w="2547" w:type="dxa"/>
            <w:shd w:val="clear" w:color="auto" w:fill="auto"/>
            <w:noWrap/>
          </w:tcPr>
          <w:p w14:paraId="35DAE7F7" w14:textId="77777777" w:rsidR="00C243AD" w:rsidRPr="00C243AD" w:rsidRDefault="00C243AD" w:rsidP="00C243AD">
            <w:pPr>
              <w:spacing w:line="240" w:lineRule="auto"/>
              <w:jc w:val="left"/>
              <w:rPr>
                <w:lang w:val="en-GB" w:eastAsia="en-GB"/>
              </w:rPr>
            </w:pPr>
            <w:r w:rsidRPr="00C243AD">
              <w:rPr>
                <w:lang w:val="en-GB" w:eastAsia="en-GB"/>
              </w:rPr>
              <w:t>DCPARISH 6.80.213.C.PBR</w:t>
            </w:r>
          </w:p>
          <w:p w14:paraId="48E4242E" w14:textId="2A01D1CA" w:rsidR="00CB1BCB" w:rsidRPr="00C60EDB" w:rsidRDefault="00C243AD" w:rsidP="00C243AD">
            <w:pPr>
              <w:spacing w:line="240" w:lineRule="auto"/>
              <w:jc w:val="left"/>
              <w:rPr>
                <w:lang w:val="en-GB" w:eastAsia="en-GB"/>
              </w:rPr>
            </w:pPr>
            <w:r w:rsidRPr="00C243AD">
              <w:rPr>
                <w:lang w:val="en-GB" w:eastAsia="en-GB"/>
              </w:rPr>
              <w:t xml:space="preserve"> 25/01446/PBR</w:t>
            </w:r>
          </w:p>
        </w:tc>
        <w:tc>
          <w:tcPr>
            <w:tcW w:w="2693" w:type="dxa"/>
          </w:tcPr>
          <w:p w14:paraId="734CE521" w14:textId="0D0BCD31" w:rsidR="00CB1BCB" w:rsidRPr="00C60EDB" w:rsidRDefault="00620EC1" w:rsidP="00BF1637">
            <w:pPr>
              <w:spacing w:line="240" w:lineRule="auto"/>
              <w:jc w:val="left"/>
              <w:rPr>
                <w:lang w:val="en-GB" w:eastAsia="en-GB"/>
              </w:rPr>
            </w:pPr>
            <w:r w:rsidRPr="00620EC1">
              <w:rPr>
                <w:lang w:val="en-GB" w:eastAsia="en-GB"/>
              </w:rPr>
              <w:t>Conversion of an existing agricultural building to a single dwelling</w:t>
            </w:r>
          </w:p>
        </w:tc>
        <w:tc>
          <w:tcPr>
            <w:tcW w:w="2835" w:type="dxa"/>
            <w:shd w:val="clear" w:color="auto" w:fill="auto"/>
            <w:noWrap/>
          </w:tcPr>
          <w:p w14:paraId="67FF1CD2" w14:textId="781A93C2" w:rsidR="00CB1BCB" w:rsidRPr="004C6597" w:rsidRDefault="00905D3F" w:rsidP="00BF1637">
            <w:pPr>
              <w:spacing w:line="240" w:lineRule="auto"/>
              <w:jc w:val="left"/>
              <w:rPr>
                <w:lang w:val="en-GB" w:eastAsia="en-GB"/>
              </w:rPr>
            </w:pPr>
            <w:r w:rsidRPr="00905D3F">
              <w:rPr>
                <w:lang w:val="en-GB" w:eastAsia="en-GB"/>
              </w:rPr>
              <w:t>Land Of Church Field Lane Great Ouseburn North Yorkshire</w:t>
            </w:r>
          </w:p>
        </w:tc>
        <w:tc>
          <w:tcPr>
            <w:tcW w:w="2126" w:type="dxa"/>
            <w:shd w:val="clear" w:color="auto" w:fill="auto"/>
            <w:noWrap/>
          </w:tcPr>
          <w:p w14:paraId="41018B9E" w14:textId="0373CF07" w:rsidR="00CB1BCB" w:rsidRPr="00C60EDB" w:rsidRDefault="001A6357" w:rsidP="00BF1637">
            <w:pPr>
              <w:spacing w:line="240" w:lineRule="auto"/>
              <w:jc w:val="left"/>
              <w:rPr>
                <w:b/>
                <w:bCs/>
                <w:lang w:val="en-GB" w:eastAsia="en-GB"/>
              </w:rPr>
            </w:pPr>
            <w:r>
              <w:rPr>
                <w:b/>
                <w:bCs/>
                <w:lang w:val="en-GB" w:eastAsia="en-GB"/>
              </w:rPr>
              <w:t xml:space="preserve">OBJECTS </w:t>
            </w:r>
            <w:r w:rsidRPr="00DB36F2">
              <w:rPr>
                <w:lang w:val="en-GB" w:eastAsia="en-GB"/>
              </w:rPr>
              <w:t>– not in keeping with the landscape</w:t>
            </w:r>
            <w:r>
              <w:rPr>
                <w:b/>
                <w:bCs/>
                <w:lang w:val="en-GB" w:eastAsia="en-GB"/>
              </w:rPr>
              <w:t xml:space="preserve"> </w:t>
            </w:r>
            <w:r w:rsidR="00DB36F2" w:rsidRPr="00DB36F2">
              <w:rPr>
                <w:lang w:val="en-GB" w:eastAsia="en-GB"/>
              </w:rPr>
              <w:t>of the area</w:t>
            </w:r>
            <w:r w:rsidR="00DB36F2">
              <w:rPr>
                <w:lang w:val="en-GB" w:eastAsia="en-GB"/>
              </w:rPr>
              <w:t xml:space="preserve">, </w:t>
            </w:r>
            <w:r w:rsidR="00F31EF9">
              <w:rPr>
                <w:lang w:val="en-GB" w:eastAsia="en-GB"/>
              </w:rPr>
              <w:t xml:space="preserve">does not enhance the area is </w:t>
            </w:r>
            <w:r w:rsidR="00DB36F2">
              <w:rPr>
                <w:lang w:val="en-GB" w:eastAsia="en-GB"/>
              </w:rPr>
              <w:t>inappropriate</w:t>
            </w:r>
            <w:r w:rsidR="00BE45ED">
              <w:rPr>
                <w:lang w:val="en-GB" w:eastAsia="en-GB"/>
              </w:rPr>
              <w:t xml:space="preserve"> and will cause traffic issues as it is a </w:t>
            </w:r>
            <w:r w:rsidR="00BE45ED">
              <w:rPr>
                <w:lang w:val="en-GB" w:eastAsia="en-GB"/>
              </w:rPr>
              <w:lastRenderedPageBreak/>
              <w:t>quiet lane.</w:t>
            </w:r>
            <w:r w:rsidR="006915BF">
              <w:rPr>
                <w:lang w:val="en-GB" w:eastAsia="en-GB"/>
              </w:rPr>
              <w:t xml:space="preserve">  There is no public benefit.</w:t>
            </w:r>
          </w:p>
        </w:tc>
      </w:tr>
      <w:bookmarkEnd w:id="0"/>
    </w:tbl>
    <w:p w14:paraId="2693119D" w14:textId="77777777" w:rsidR="00117C05" w:rsidRPr="00117C05" w:rsidRDefault="00117C05" w:rsidP="00117C05">
      <w:pPr>
        <w:spacing w:line="240" w:lineRule="auto"/>
        <w:ind w:left="1800"/>
        <w:jc w:val="left"/>
        <w:rPr>
          <w:rFonts w:eastAsiaTheme="minorHAnsi"/>
          <w:lang w:val="en-GB"/>
        </w:rPr>
      </w:pPr>
    </w:p>
    <w:p w14:paraId="341F5660" w14:textId="77777777" w:rsidR="00ED3572" w:rsidRDefault="00ED3572"/>
    <w:p w14:paraId="4EE8147B" w14:textId="382E842D" w:rsidR="00D93A9E" w:rsidRPr="00194243" w:rsidRDefault="005D7B37" w:rsidP="00D93A9E">
      <w:pPr>
        <w:pStyle w:val="ListParagraph"/>
        <w:numPr>
          <w:ilvl w:val="0"/>
          <w:numId w:val="7"/>
        </w:numPr>
        <w:shd w:val="clear" w:color="auto" w:fill="FFFFFF"/>
        <w:rPr>
          <w:lang w:val="en-GB" w:eastAsia="en-GB"/>
        </w:rPr>
      </w:pPr>
      <w:r>
        <w:t>Planning enforcements</w:t>
      </w:r>
      <w:r w:rsidR="00B01A26">
        <w:t xml:space="preserve"> </w:t>
      </w:r>
    </w:p>
    <w:p w14:paraId="4A2CFFED" w14:textId="77777777" w:rsidR="00194243" w:rsidRPr="00194243" w:rsidRDefault="00194243" w:rsidP="00194243">
      <w:pPr>
        <w:pStyle w:val="ListParagraph"/>
        <w:shd w:val="clear" w:color="auto" w:fill="FFFFFF"/>
        <w:ind w:left="1778"/>
        <w:rPr>
          <w:lang w:val="en-GB" w:eastAsia="en-GB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2408"/>
        <w:gridCol w:w="1920"/>
        <w:gridCol w:w="1921"/>
        <w:gridCol w:w="1921"/>
      </w:tblGrid>
      <w:tr w:rsidR="002E452F" w14:paraId="35AAE2F1" w14:textId="27222A19" w:rsidTr="002E452F">
        <w:tc>
          <w:tcPr>
            <w:tcW w:w="2408" w:type="dxa"/>
          </w:tcPr>
          <w:p w14:paraId="1D3162C5" w14:textId="5BF78C6C" w:rsidR="002E452F" w:rsidRPr="002E452F" w:rsidRDefault="002E452F" w:rsidP="00194243">
            <w:pPr>
              <w:pStyle w:val="ListParagraph"/>
              <w:ind w:left="0"/>
              <w:rPr>
                <w:b/>
                <w:bCs/>
                <w:lang w:val="en-GB" w:eastAsia="en-GB"/>
              </w:rPr>
            </w:pPr>
            <w:r w:rsidRPr="002E452F">
              <w:rPr>
                <w:b/>
                <w:bCs/>
                <w:lang w:val="en-GB" w:eastAsia="en-GB"/>
              </w:rPr>
              <w:t>Case Number</w:t>
            </w:r>
          </w:p>
        </w:tc>
        <w:tc>
          <w:tcPr>
            <w:tcW w:w="1920" w:type="dxa"/>
          </w:tcPr>
          <w:p w14:paraId="0AA6E541" w14:textId="017C2DA2" w:rsidR="002E452F" w:rsidRPr="00D0307C" w:rsidRDefault="00D0307C" w:rsidP="00194243">
            <w:pPr>
              <w:pStyle w:val="ListParagraph"/>
              <w:ind w:left="0"/>
              <w:rPr>
                <w:b/>
                <w:bCs/>
                <w:lang w:val="en-GB" w:eastAsia="en-GB"/>
              </w:rPr>
            </w:pPr>
            <w:r w:rsidRPr="00D0307C">
              <w:rPr>
                <w:b/>
                <w:bCs/>
                <w:lang w:val="en-GB" w:eastAsia="en-GB"/>
              </w:rPr>
              <w:t>Location</w:t>
            </w:r>
          </w:p>
        </w:tc>
        <w:tc>
          <w:tcPr>
            <w:tcW w:w="1921" w:type="dxa"/>
          </w:tcPr>
          <w:p w14:paraId="3FB59F3E" w14:textId="489502CF" w:rsidR="002E452F" w:rsidRPr="00D0307C" w:rsidRDefault="00D0307C" w:rsidP="00194243">
            <w:pPr>
              <w:pStyle w:val="ListParagraph"/>
              <w:ind w:left="0"/>
              <w:rPr>
                <w:b/>
                <w:bCs/>
                <w:lang w:val="en-GB" w:eastAsia="en-GB"/>
              </w:rPr>
            </w:pPr>
            <w:r w:rsidRPr="00D0307C">
              <w:rPr>
                <w:b/>
                <w:bCs/>
                <w:lang w:val="en-GB" w:eastAsia="en-GB"/>
              </w:rPr>
              <w:t>Alleged breach</w:t>
            </w:r>
          </w:p>
        </w:tc>
        <w:tc>
          <w:tcPr>
            <w:tcW w:w="1921" w:type="dxa"/>
          </w:tcPr>
          <w:p w14:paraId="64B5D992" w14:textId="4834FCF5" w:rsidR="002E452F" w:rsidRPr="007C0318" w:rsidRDefault="007C0318" w:rsidP="00194243">
            <w:pPr>
              <w:pStyle w:val="ListParagraph"/>
              <w:ind w:left="0"/>
              <w:rPr>
                <w:b/>
                <w:bCs/>
                <w:lang w:val="en-GB" w:eastAsia="en-GB"/>
              </w:rPr>
            </w:pPr>
            <w:r w:rsidRPr="007C0318">
              <w:rPr>
                <w:b/>
                <w:bCs/>
                <w:lang w:val="en-GB" w:eastAsia="en-GB"/>
              </w:rPr>
              <w:t>Conclusion</w:t>
            </w:r>
          </w:p>
        </w:tc>
      </w:tr>
      <w:tr w:rsidR="002E452F" w14:paraId="7F05B997" w14:textId="25E93E90" w:rsidTr="002E452F">
        <w:tc>
          <w:tcPr>
            <w:tcW w:w="2408" w:type="dxa"/>
          </w:tcPr>
          <w:p w14:paraId="77D11416" w14:textId="21748617" w:rsidR="002E452F" w:rsidRDefault="002E452F" w:rsidP="00194243">
            <w:pPr>
              <w:pStyle w:val="ListParagraph"/>
              <w:ind w:left="0"/>
              <w:rPr>
                <w:lang w:val="en-GB" w:eastAsia="en-GB"/>
              </w:rPr>
            </w:pPr>
            <w:r w:rsidRPr="002E452F">
              <w:rPr>
                <w:lang w:val="en-GB" w:eastAsia="en-GB"/>
              </w:rPr>
              <w:t>HGT25/00025/PR15</w:t>
            </w:r>
          </w:p>
        </w:tc>
        <w:tc>
          <w:tcPr>
            <w:tcW w:w="1920" w:type="dxa"/>
          </w:tcPr>
          <w:p w14:paraId="2AFC7659" w14:textId="2EB67276" w:rsidR="002E452F" w:rsidRDefault="00D0307C" w:rsidP="00D0307C">
            <w:pPr>
              <w:pStyle w:val="ListParagraph"/>
              <w:ind w:left="0"/>
              <w:jc w:val="left"/>
              <w:rPr>
                <w:lang w:val="en-GB" w:eastAsia="en-GB"/>
              </w:rPr>
            </w:pPr>
            <w:r>
              <w:t>Land Comprising Field At 444278 462042 Branton Lane Great Ouseburn North Yorkshire</w:t>
            </w:r>
          </w:p>
        </w:tc>
        <w:tc>
          <w:tcPr>
            <w:tcW w:w="1921" w:type="dxa"/>
          </w:tcPr>
          <w:p w14:paraId="3254EC9B" w14:textId="0BF46BA5" w:rsidR="002E452F" w:rsidRDefault="009F3610" w:rsidP="00194243">
            <w:pPr>
              <w:pStyle w:val="ListParagraph"/>
              <w:ind w:left="0"/>
              <w:rPr>
                <w:lang w:val="en-GB" w:eastAsia="en-GB"/>
              </w:rPr>
            </w:pPr>
            <w:r>
              <w:t>Potential non-compliance with developments external appearances advertisements and soil bund.</w:t>
            </w:r>
          </w:p>
        </w:tc>
        <w:tc>
          <w:tcPr>
            <w:tcW w:w="1921" w:type="dxa"/>
          </w:tcPr>
          <w:p w14:paraId="0011D8BB" w14:textId="52FD8901" w:rsidR="002E452F" w:rsidRDefault="007C0318" w:rsidP="007C0318">
            <w:pPr>
              <w:pStyle w:val="ListParagraph"/>
              <w:ind w:left="0"/>
              <w:jc w:val="left"/>
              <w:rPr>
                <w:lang w:val="en-GB" w:eastAsia="en-GB"/>
              </w:rPr>
            </w:pPr>
            <w:r>
              <w:t xml:space="preserve">Stonebridge Homes seek to </w:t>
            </w:r>
            <w:proofErr w:type="spellStart"/>
            <w:r>
              <w:t>regularise</w:t>
            </w:r>
            <w:proofErr w:type="spellEnd"/>
            <w:r>
              <w:t xml:space="preserve"> this development via a planning application or return the land level to the original level</w:t>
            </w:r>
          </w:p>
        </w:tc>
      </w:tr>
    </w:tbl>
    <w:p w14:paraId="4793F7F1" w14:textId="77777777" w:rsidR="00194243" w:rsidRPr="00D93A9E" w:rsidRDefault="00194243" w:rsidP="00194243">
      <w:pPr>
        <w:pStyle w:val="ListParagraph"/>
        <w:shd w:val="clear" w:color="auto" w:fill="FFFFFF"/>
        <w:ind w:left="1778"/>
        <w:rPr>
          <w:lang w:val="en-GB" w:eastAsia="en-GB"/>
        </w:rPr>
      </w:pPr>
    </w:p>
    <w:p w14:paraId="4A942970" w14:textId="77777777" w:rsidR="00D93A9E" w:rsidRDefault="00D93A9E" w:rsidP="00D93A9E">
      <w:pPr>
        <w:shd w:val="clear" w:color="auto" w:fill="FFFFFF"/>
        <w:rPr>
          <w:lang w:val="en-GB" w:eastAsia="en-GB"/>
        </w:rPr>
      </w:pPr>
    </w:p>
    <w:p w14:paraId="64EE5C2B" w14:textId="77777777" w:rsidR="00D93A9E" w:rsidRPr="00D93A9E" w:rsidRDefault="00D93A9E" w:rsidP="00D93A9E">
      <w:pPr>
        <w:shd w:val="clear" w:color="auto" w:fill="FFFFFF"/>
        <w:rPr>
          <w:lang w:val="en-GB" w:eastAsia="en-GB"/>
        </w:rPr>
      </w:pPr>
    </w:p>
    <w:p w14:paraId="3D1D4BB9" w14:textId="33D92A42" w:rsidR="00ED3572" w:rsidRPr="00ED3572" w:rsidRDefault="00ED3572" w:rsidP="00ED3572">
      <w:pPr>
        <w:pStyle w:val="ListParagraph"/>
        <w:numPr>
          <w:ilvl w:val="0"/>
          <w:numId w:val="7"/>
        </w:numPr>
        <w:spacing w:after="160" w:line="240" w:lineRule="auto"/>
        <w:jc w:val="left"/>
        <w:rPr>
          <w:rFonts w:eastAsiaTheme="minorHAnsi"/>
          <w:lang w:val="en-GB"/>
        </w:rPr>
      </w:pPr>
      <w:r w:rsidRPr="00ED3572">
        <w:rPr>
          <w:rFonts w:eastAsiaTheme="minorHAnsi"/>
          <w:lang w:val="en-GB"/>
        </w:rPr>
        <w:t xml:space="preserve">Planning decisions </w:t>
      </w:r>
      <w:r w:rsidR="00D93A9E">
        <w:rPr>
          <w:rFonts w:eastAsiaTheme="minorHAnsi"/>
          <w:lang w:val="en-GB"/>
        </w:rPr>
        <w:t>– no planning decisions were received</w:t>
      </w:r>
      <w:r w:rsidR="00C205D2">
        <w:rPr>
          <w:rFonts w:eastAsiaTheme="minorHAnsi"/>
          <w:lang w:val="en-GB"/>
        </w:rPr>
        <w:t xml:space="preserve">.  </w:t>
      </w:r>
    </w:p>
    <w:p w14:paraId="5AB92F42" w14:textId="77777777" w:rsidR="005011EF" w:rsidRDefault="005011EF" w:rsidP="005011EF">
      <w:pPr>
        <w:pStyle w:val="ListParagraph"/>
        <w:ind w:left="1800"/>
      </w:pPr>
    </w:p>
    <w:p w14:paraId="73ABD909" w14:textId="77777777" w:rsidR="00866B4F" w:rsidRDefault="00866B4F" w:rsidP="00866B4F">
      <w:pPr>
        <w:ind w:left="1440" w:hanging="1440"/>
      </w:pPr>
    </w:p>
    <w:p w14:paraId="3441C36D" w14:textId="00E2322E" w:rsidR="00401501" w:rsidRDefault="003135F2" w:rsidP="00656D16">
      <w:pPr>
        <w:ind w:left="1440" w:hanging="1440"/>
        <w:jc w:val="left"/>
      </w:pPr>
      <w:r>
        <w:rPr>
          <w:b/>
          <w:bCs/>
        </w:rPr>
        <w:t>202</w:t>
      </w:r>
      <w:r w:rsidR="005E0FCE">
        <w:rPr>
          <w:b/>
          <w:bCs/>
        </w:rPr>
        <w:t>5/</w:t>
      </w:r>
      <w:r w:rsidR="00004BF4">
        <w:rPr>
          <w:b/>
          <w:bCs/>
        </w:rPr>
        <w:t>12</w:t>
      </w:r>
      <w:r w:rsidR="00004BF4">
        <w:rPr>
          <w:b/>
          <w:bCs/>
        </w:rPr>
        <w:tab/>
      </w:r>
      <w:r w:rsidR="006915BF">
        <w:t xml:space="preserve">An </w:t>
      </w:r>
      <w:r w:rsidR="00004BF4">
        <w:t xml:space="preserve">email </w:t>
      </w:r>
      <w:r w:rsidR="006915BF">
        <w:t xml:space="preserve">was received </w:t>
      </w:r>
      <w:r w:rsidR="00004BF4">
        <w:t>from an allotment holder</w:t>
      </w:r>
      <w:r w:rsidR="006915BF">
        <w:t>,</w:t>
      </w:r>
      <w:r w:rsidR="00004BF4">
        <w:t xml:space="preserve"> and </w:t>
      </w:r>
      <w:r w:rsidR="006915BF">
        <w:t xml:space="preserve">it was </w:t>
      </w:r>
      <w:r w:rsidR="006915BF" w:rsidRPr="006915BF">
        <w:rPr>
          <w:b/>
          <w:bCs/>
        </w:rPr>
        <w:t>RESOLVED</w:t>
      </w:r>
      <w:r w:rsidR="006915BF">
        <w:t xml:space="preserve"> that allotment holder 3 and allotment holder 5 would not have to pay for the first year as there is work required on the allotments. It was </w:t>
      </w:r>
      <w:r w:rsidR="006915BF" w:rsidRPr="00140BE9">
        <w:rPr>
          <w:b/>
          <w:bCs/>
        </w:rPr>
        <w:t xml:space="preserve">AGREED </w:t>
      </w:r>
      <w:r w:rsidR="00140BE9">
        <w:t>to investigate</w:t>
      </w:r>
      <w:r w:rsidR="00EB1C3D">
        <w:t xml:space="preserve"> </w:t>
      </w:r>
      <w:r w:rsidR="00656D16">
        <w:t>installing 2</w:t>
      </w:r>
      <w:r w:rsidR="00EB1C3D">
        <w:t xml:space="preserve"> water pipe</w:t>
      </w:r>
      <w:r w:rsidR="00656D16">
        <w:t>s with Yorkshire Water</w:t>
      </w:r>
      <w:r w:rsidR="00EB1C3D">
        <w:t xml:space="preserve"> </w:t>
      </w:r>
      <w:r w:rsidR="00140BE9">
        <w:t xml:space="preserve">and repairing the </w:t>
      </w:r>
      <w:r w:rsidR="00EB1C3D">
        <w:t>pump</w:t>
      </w:r>
      <w:r w:rsidR="00656D16">
        <w:t>.</w:t>
      </w:r>
    </w:p>
    <w:p w14:paraId="564B93DF" w14:textId="77777777" w:rsidR="00656D16" w:rsidRDefault="00656D16" w:rsidP="00656D16">
      <w:pPr>
        <w:ind w:left="1440" w:hanging="1440"/>
        <w:jc w:val="left"/>
        <w:rPr>
          <w:b/>
          <w:bCs/>
        </w:rPr>
      </w:pPr>
    </w:p>
    <w:p w14:paraId="54F5A4D9" w14:textId="5132D7F2" w:rsidR="00895BCD" w:rsidRDefault="003135F2" w:rsidP="00BB0643">
      <w:pPr>
        <w:ind w:left="1418" w:hanging="1418"/>
        <w:jc w:val="left"/>
      </w:pPr>
      <w:r>
        <w:rPr>
          <w:b/>
          <w:bCs/>
        </w:rPr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C84D27">
        <w:rPr>
          <w:b/>
          <w:bCs/>
        </w:rPr>
        <w:t>13</w:t>
      </w:r>
      <w:r w:rsidR="00D72772">
        <w:rPr>
          <w:b/>
          <w:bCs/>
        </w:rPr>
        <w:t xml:space="preserve">     </w:t>
      </w:r>
      <w:r w:rsidR="0038114E">
        <w:rPr>
          <w:b/>
          <w:bCs/>
        </w:rPr>
        <w:t xml:space="preserve"> </w:t>
      </w:r>
      <w:r w:rsidR="00BB0643">
        <w:rPr>
          <w:b/>
          <w:bCs/>
        </w:rPr>
        <w:t xml:space="preserve">  </w:t>
      </w:r>
      <w:r w:rsidR="00656D16">
        <w:t>An</w:t>
      </w:r>
      <w:r w:rsidR="00C84D27">
        <w:t xml:space="preserve"> update </w:t>
      </w:r>
      <w:r w:rsidR="00B6231C">
        <w:t xml:space="preserve">on the Co-option </w:t>
      </w:r>
      <w:r w:rsidR="000B076E">
        <w:t>for the casual vacancy</w:t>
      </w:r>
      <w:r w:rsidR="00B6231C">
        <w:t xml:space="preserve"> </w:t>
      </w:r>
      <w:r w:rsidR="00656D16">
        <w:t xml:space="preserve">was considered and it was </w:t>
      </w:r>
      <w:r w:rsidR="00656D16" w:rsidRPr="00D461D8">
        <w:rPr>
          <w:b/>
          <w:bCs/>
        </w:rPr>
        <w:t>RESOLVED</w:t>
      </w:r>
      <w:r w:rsidR="00656D16">
        <w:t xml:space="preserve"> to ap</w:t>
      </w:r>
      <w:r w:rsidR="009E4045">
        <w:t xml:space="preserve">point Jenny Ainsworth as </w:t>
      </w:r>
      <w:proofErr w:type="gramStart"/>
      <w:r w:rsidR="009E4045">
        <w:t>Councillor,</w:t>
      </w:r>
      <w:proofErr w:type="gramEnd"/>
      <w:r w:rsidR="009E4045">
        <w:t xml:space="preserve"> the Register of Interests will be sent to Councillor Ainsworth for completion to be returned to the Clerk to send to North Yorkshire Council</w:t>
      </w:r>
      <w:r w:rsidR="00D461D8">
        <w:t>.</w:t>
      </w:r>
    </w:p>
    <w:p w14:paraId="4B1E086A" w14:textId="77777777" w:rsidR="004F1ECA" w:rsidRPr="004F1ECA" w:rsidRDefault="004F1ECA" w:rsidP="00BB0643">
      <w:pPr>
        <w:ind w:left="1418" w:hanging="1418"/>
        <w:jc w:val="left"/>
        <w:rPr>
          <w:b/>
          <w:bCs/>
        </w:rPr>
      </w:pPr>
    </w:p>
    <w:p w14:paraId="5564EDB8" w14:textId="736C1AD2" w:rsidR="004F1ECA" w:rsidRPr="004F1ECA" w:rsidRDefault="004F1ECA" w:rsidP="00BB0643">
      <w:pPr>
        <w:ind w:left="1418" w:hanging="1418"/>
        <w:jc w:val="left"/>
        <w:rPr>
          <w:b/>
          <w:bCs/>
        </w:rPr>
      </w:pPr>
      <w:r w:rsidRPr="004F1ECA">
        <w:rPr>
          <w:b/>
          <w:bCs/>
        </w:rPr>
        <w:t>2025/14</w:t>
      </w:r>
      <w:r>
        <w:rPr>
          <w:b/>
          <w:bCs/>
        </w:rPr>
        <w:tab/>
      </w:r>
      <w:r w:rsidR="002F603E" w:rsidRPr="002F603E">
        <w:t>T</w:t>
      </w:r>
      <w:r w:rsidR="002F603E">
        <w:t>o</w:t>
      </w:r>
      <w:r w:rsidR="002F603E" w:rsidRPr="002F603E">
        <w:t xml:space="preserve"> sign the </w:t>
      </w:r>
      <w:r w:rsidR="002F603E">
        <w:t xml:space="preserve">revised </w:t>
      </w:r>
      <w:r w:rsidR="002F603E" w:rsidRPr="002F603E">
        <w:t>plan</w:t>
      </w:r>
      <w:r w:rsidR="002F603E">
        <w:t xml:space="preserve"> for the cricket club lease</w:t>
      </w:r>
      <w:r w:rsidR="008D0D4C">
        <w:t xml:space="preserve"> and </w:t>
      </w:r>
      <w:proofErr w:type="gramStart"/>
      <w:r w:rsidR="008D0D4C">
        <w:t>agree</w:t>
      </w:r>
      <w:proofErr w:type="gramEnd"/>
      <w:r w:rsidR="008D0D4C">
        <w:t xml:space="preserve"> the way forward</w:t>
      </w:r>
      <w:r w:rsidR="00CA7893">
        <w:t xml:space="preserve">.  </w:t>
      </w:r>
      <w:r w:rsidR="00D461D8">
        <w:t xml:space="preserve">It was </w:t>
      </w:r>
      <w:r w:rsidR="00D461D8" w:rsidRPr="00D461D8">
        <w:rPr>
          <w:b/>
          <w:bCs/>
        </w:rPr>
        <w:t>RESOLVED</w:t>
      </w:r>
      <w:r w:rsidR="00D461D8">
        <w:t xml:space="preserve"> to move this item to June’s agenda.</w:t>
      </w:r>
    </w:p>
    <w:p w14:paraId="44F07406" w14:textId="2BA8093E" w:rsidR="00DE5C86" w:rsidRDefault="00DE5C86" w:rsidP="00895BCD">
      <w:pPr>
        <w:ind w:left="1701" w:hanging="1701"/>
        <w:jc w:val="left"/>
        <w:rPr>
          <w:b/>
          <w:bCs/>
        </w:rPr>
      </w:pPr>
    </w:p>
    <w:p w14:paraId="17481844" w14:textId="4F40B1B7" w:rsidR="001A6825" w:rsidRDefault="003135F2" w:rsidP="00BB0643">
      <w:pPr>
        <w:ind w:left="1418" w:hanging="1418"/>
        <w:jc w:val="left"/>
      </w:pPr>
      <w:r>
        <w:rPr>
          <w:b/>
          <w:bCs/>
        </w:rPr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B6231C">
        <w:rPr>
          <w:b/>
          <w:bCs/>
        </w:rPr>
        <w:t>1</w:t>
      </w:r>
      <w:r w:rsidR="004F1ECA">
        <w:rPr>
          <w:b/>
          <w:bCs/>
        </w:rPr>
        <w:t>5</w:t>
      </w:r>
      <w:r w:rsidR="00AF7559">
        <w:rPr>
          <w:b/>
          <w:bCs/>
        </w:rPr>
        <w:tab/>
      </w:r>
      <w:r w:rsidR="00917AA6">
        <w:rPr>
          <w:b/>
          <w:bCs/>
        </w:rPr>
        <w:tab/>
      </w:r>
      <w:r w:rsidR="00D461D8">
        <w:t>The</w:t>
      </w:r>
      <w:r w:rsidR="001A6825" w:rsidRPr="001A6825">
        <w:t xml:space="preserve"> action log </w:t>
      </w:r>
      <w:r w:rsidR="00D461D8">
        <w:t>was received and updated.</w:t>
      </w:r>
    </w:p>
    <w:p w14:paraId="330D4104" w14:textId="77777777" w:rsidR="00E15021" w:rsidRDefault="00E15021"/>
    <w:p w14:paraId="0757B073" w14:textId="42821769" w:rsidR="00C90E97" w:rsidRDefault="003135F2" w:rsidP="00A25301">
      <w:pPr>
        <w:ind w:left="1440" w:hanging="1440"/>
      </w:pPr>
      <w:r>
        <w:rPr>
          <w:b/>
          <w:bCs/>
        </w:rPr>
        <w:t>202</w:t>
      </w:r>
      <w:r w:rsidR="00B6231C">
        <w:rPr>
          <w:b/>
          <w:bCs/>
        </w:rPr>
        <w:t>5</w:t>
      </w:r>
      <w:r>
        <w:rPr>
          <w:b/>
          <w:bCs/>
        </w:rPr>
        <w:t>/</w:t>
      </w:r>
      <w:r w:rsidR="00B6231C">
        <w:rPr>
          <w:b/>
          <w:bCs/>
        </w:rPr>
        <w:t>1</w:t>
      </w:r>
      <w:r w:rsidR="004F1ECA">
        <w:rPr>
          <w:b/>
          <w:bCs/>
        </w:rPr>
        <w:t>6</w:t>
      </w:r>
      <w:r w:rsidR="00486293">
        <w:tab/>
      </w:r>
      <w:r w:rsidR="00D461D8">
        <w:t>The</w:t>
      </w:r>
      <w:r w:rsidR="00C90E97" w:rsidRPr="00B04952">
        <w:t xml:space="preserve"> date of the ne</w:t>
      </w:r>
      <w:r w:rsidR="00B04952" w:rsidRPr="00B04952">
        <w:t>xt meeting</w:t>
      </w:r>
      <w:r w:rsidR="00D461D8">
        <w:t xml:space="preserve"> was agreed as</w:t>
      </w:r>
      <w:r w:rsidR="00DC5CC4">
        <w:t xml:space="preserve"> </w:t>
      </w:r>
      <w:r w:rsidR="00AA688B">
        <w:t>18</w:t>
      </w:r>
      <w:r w:rsidR="00AA688B" w:rsidRPr="00AA688B">
        <w:rPr>
          <w:vertAlign w:val="superscript"/>
        </w:rPr>
        <w:t>th</w:t>
      </w:r>
      <w:r w:rsidR="00AA688B">
        <w:t xml:space="preserve"> June 2025</w:t>
      </w:r>
      <w:r w:rsidR="008B0B84">
        <w:t xml:space="preserve"> 7.00pm</w:t>
      </w:r>
    </w:p>
    <w:p w14:paraId="250812C8" w14:textId="77777777" w:rsidR="00443C06" w:rsidRDefault="00443C06" w:rsidP="00A25301">
      <w:pPr>
        <w:ind w:left="1440" w:hanging="1440"/>
      </w:pPr>
    </w:p>
    <w:p w14:paraId="4A12F5F9" w14:textId="45787607" w:rsidR="00443C06" w:rsidRDefault="00443C06" w:rsidP="00A25301">
      <w:pPr>
        <w:ind w:left="1440" w:hanging="1440"/>
      </w:pPr>
      <w:r>
        <w:t xml:space="preserve">The meeting </w:t>
      </w:r>
      <w:proofErr w:type="gramStart"/>
      <w:r>
        <w:t>closed</w:t>
      </w:r>
      <w:proofErr w:type="gramEnd"/>
      <w:r>
        <w:t xml:space="preserve"> at </w:t>
      </w:r>
      <w:r w:rsidR="00826B0B">
        <w:t>20.3</w:t>
      </w:r>
      <w:r w:rsidR="00B72126">
        <w:t>6</w:t>
      </w:r>
    </w:p>
    <w:p w14:paraId="50822B1C" w14:textId="77777777" w:rsidR="00BF786A" w:rsidRDefault="00BF786A" w:rsidP="00A25301">
      <w:pPr>
        <w:ind w:left="1440" w:hanging="1440"/>
      </w:pPr>
    </w:p>
    <w:sectPr w:rsidR="00BF7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E7D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8C58B7"/>
    <w:multiLevelType w:val="hybridMultilevel"/>
    <w:tmpl w:val="0C2EC4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30D27C9"/>
    <w:multiLevelType w:val="hybridMultilevel"/>
    <w:tmpl w:val="EA2C2D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FA02F7"/>
    <w:multiLevelType w:val="hybridMultilevel"/>
    <w:tmpl w:val="E3CA7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33F5A36"/>
    <w:multiLevelType w:val="hybridMultilevel"/>
    <w:tmpl w:val="B3508466"/>
    <w:lvl w:ilvl="0" w:tplc="752446E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71760D7"/>
    <w:multiLevelType w:val="hybridMultilevel"/>
    <w:tmpl w:val="B43AAC22"/>
    <w:lvl w:ilvl="0" w:tplc="FFDC5418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97B263A"/>
    <w:multiLevelType w:val="hybridMultilevel"/>
    <w:tmpl w:val="B956C482"/>
    <w:lvl w:ilvl="0" w:tplc="C10A0D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DC615AC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0253409">
    <w:abstractNumId w:val="1"/>
  </w:num>
  <w:num w:numId="2" w16cid:durableId="1159224682">
    <w:abstractNumId w:val="0"/>
  </w:num>
  <w:num w:numId="3" w16cid:durableId="1982074806">
    <w:abstractNumId w:val="7"/>
  </w:num>
  <w:num w:numId="4" w16cid:durableId="1119370241">
    <w:abstractNumId w:val="2"/>
  </w:num>
  <w:num w:numId="5" w16cid:durableId="466902346">
    <w:abstractNumId w:val="3"/>
  </w:num>
  <w:num w:numId="6" w16cid:durableId="340814627">
    <w:abstractNumId w:val="6"/>
  </w:num>
  <w:num w:numId="7" w16cid:durableId="392583042">
    <w:abstractNumId w:val="5"/>
  </w:num>
  <w:num w:numId="8" w16cid:durableId="580603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8C"/>
    <w:rsid w:val="00001C42"/>
    <w:rsid w:val="00001CEC"/>
    <w:rsid w:val="00004BF4"/>
    <w:rsid w:val="00005563"/>
    <w:rsid w:val="00010667"/>
    <w:rsid w:val="00014D49"/>
    <w:rsid w:val="0003068F"/>
    <w:rsid w:val="000366F4"/>
    <w:rsid w:val="00047117"/>
    <w:rsid w:val="00052027"/>
    <w:rsid w:val="00070C28"/>
    <w:rsid w:val="00075AE0"/>
    <w:rsid w:val="00081FA1"/>
    <w:rsid w:val="0008227B"/>
    <w:rsid w:val="000846A0"/>
    <w:rsid w:val="00086C70"/>
    <w:rsid w:val="00086CED"/>
    <w:rsid w:val="00090D35"/>
    <w:rsid w:val="000966A0"/>
    <w:rsid w:val="00097F1D"/>
    <w:rsid w:val="000A13C9"/>
    <w:rsid w:val="000A67D3"/>
    <w:rsid w:val="000B076E"/>
    <w:rsid w:val="000C3B23"/>
    <w:rsid w:val="000D3566"/>
    <w:rsid w:val="000D5AFB"/>
    <w:rsid w:val="000E344A"/>
    <w:rsid w:val="000E4628"/>
    <w:rsid w:val="000E50C0"/>
    <w:rsid w:val="000E631B"/>
    <w:rsid w:val="0010119E"/>
    <w:rsid w:val="00101C50"/>
    <w:rsid w:val="001111F1"/>
    <w:rsid w:val="00113472"/>
    <w:rsid w:val="00113F96"/>
    <w:rsid w:val="00117C05"/>
    <w:rsid w:val="0012087E"/>
    <w:rsid w:val="00121F1D"/>
    <w:rsid w:val="001247AC"/>
    <w:rsid w:val="001330AA"/>
    <w:rsid w:val="00140BE9"/>
    <w:rsid w:val="0014450C"/>
    <w:rsid w:val="00146185"/>
    <w:rsid w:val="00147BE1"/>
    <w:rsid w:val="00147C07"/>
    <w:rsid w:val="00161141"/>
    <w:rsid w:val="001652D6"/>
    <w:rsid w:val="00171021"/>
    <w:rsid w:val="00187715"/>
    <w:rsid w:val="00190AF8"/>
    <w:rsid w:val="00192E02"/>
    <w:rsid w:val="00194243"/>
    <w:rsid w:val="001A06F4"/>
    <w:rsid w:val="001A25D4"/>
    <w:rsid w:val="001A6357"/>
    <w:rsid w:val="001A63CB"/>
    <w:rsid w:val="001A6825"/>
    <w:rsid w:val="001A6CB8"/>
    <w:rsid w:val="001B1DA6"/>
    <w:rsid w:val="001B3BCB"/>
    <w:rsid w:val="001B508C"/>
    <w:rsid w:val="001C3287"/>
    <w:rsid w:val="001C37D8"/>
    <w:rsid w:val="001C60EE"/>
    <w:rsid w:val="001C774D"/>
    <w:rsid w:val="001D029B"/>
    <w:rsid w:val="001D264F"/>
    <w:rsid w:val="001D5E9E"/>
    <w:rsid w:val="001D61AC"/>
    <w:rsid w:val="001F2984"/>
    <w:rsid w:val="002104FA"/>
    <w:rsid w:val="0023643A"/>
    <w:rsid w:val="00236EAA"/>
    <w:rsid w:val="002406C5"/>
    <w:rsid w:val="00244776"/>
    <w:rsid w:val="002456E0"/>
    <w:rsid w:val="00246389"/>
    <w:rsid w:val="00246FA2"/>
    <w:rsid w:val="00263FFB"/>
    <w:rsid w:val="002654D9"/>
    <w:rsid w:val="0028565F"/>
    <w:rsid w:val="002865E2"/>
    <w:rsid w:val="002A4058"/>
    <w:rsid w:val="002A43D8"/>
    <w:rsid w:val="002A6EAE"/>
    <w:rsid w:val="002B08F2"/>
    <w:rsid w:val="002B3C09"/>
    <w:rsid w:val="002C6677"/>
    <w:rsid w:val="002D0E65"/>
    <w:rsid w:val="002D1E30"/>
    <w:rsid w:val="002E452F"/>
    <w:rsid w:val="002E6935"/>
    <w:rsid w:val="002F028D"/>
    <w:rsid w:val="002F603E"/>
    <w:rsid w:val="002F77BE"/>
    <w:rsid w:val="00302A24"/>
    <w:rsid w:val="00303176"/>
    <w:rsid w:val="00303D65"/>
    <w:rsid w:val="00304E37"/>
    <w:rsid w:val="00305D14"/>
    <w:rsid w:val="00312348"/>
    <w:rsid w:val="00312E44"/>
    <w:rsid w:val="003135F2"/>
    <w:rsid w:val="00317657"/>
    <w:rsid w:val="003179BE"/>
    <w:rsid w:val="003238AA"/>
    <w:rsid w:val="00326E91"/>
    <w:rsid w:val="00331401"/>
    <w:rsid w:val="003423F5"/>
    <w:rsid w:val="00352DAA"/>
    <w:rsid w:val="0037137F"/>
    <w:rsid w:val="0038114E"/>
    <w:rsid w:val="003A031D"/>
    <w:rsid w:val="003A155D"/>
    <w:rsid w:val="003B2947"/>
    <w:rsid w:val="003B339E"/>
    <w:rsid w:val="003C0110"/>
    <w:rsid w:val="003C3666"/>
    <w:rsid w:val="003C547F"/>
    <w:rsid w:val="003D2016"/>
    <w:rsid w:val="003E6183"/>
    <w:rsid w:val="003F0C26"/>
    <w:rsid w:val="003F149E"/>
    <w:rsid w:val="003F3D30"/>
    <w:rsid w:val="003F7368"/>
    <w:rsid w:val="00401501"/>
    <w:rsid w:val="00407404"/>
    <w:rsid w:val="00416AE0"/>
    <w:rsid w:val="00420AE8"/>
    <w:rsid w:val="0042216F"/>
    <w:rsid w:val="00430F0F"/>
    <w:rsid w:val="004430E8"/>
    <w:rsid w:val="00443C06"/>
    <w:rsid w:val="0046060B"/>
    <w:rsid w:val="00465472"/>
    <w:rsid w:val="00485BFE"/>
    <w:rsid w:val="00486293"/>
    <w:rsid w:val="00492BD1"/>
    <w:rsid w:val="00493A1E"/>
    <w:rsid w:val="00496C70"/>
    <w:rsid w:val="004A4889"/>
    <w:rsid w:val="004B5A15"/>
    <w:rsid w:val="004C3164"/>
    <w:rsid w:val="004C72AE"/>
    <w:rsid w:val="004D06C7"/>
    <w:rsid w:val="004D491F"/>
    <w:rsid w:val="004E3AA7"/>
    <w:rsid w:val="004F1ECA"/>
    <w:rsid w:val="005011EF"/>
    <w:rsid w:val="00511434"/>
    <w:rsid w:val="00515950"/>
    <w:rsid w:val="00523F69"/>
    <w:rsid w:val="005252D8"/>
    <w:rsid w:val="0053588C"/>
    <w:rsid w:val="00540C80"/>
    <w:rsid w:val="00542F36"/>
    <w:rsid w:val="00543E9E"/>
    <w:rsid w:val="0055287D"/>
    <w:rsid w:val="00563B73"/>
    <w:rsid w:val="00572E2B"/>
    <w:rsid w:val="0057701E"/>
    <w:rsid w:val="005807F7"/>
    <w:rsid w:val="0058711B"/>
    <w:rsid w:val="00597D13"/>
    <w:rsid w:val="005A1AF8"/>
    <w:rsid w:val="005A773B"/>
    <w:rsid w:val="005B15C9"/>
    <w:rsid w:val="005B17EF"/>
    <w:rsid w:val="005B23B3"/>
    <w:rsid w:val="005C11BE"/>
    <w:rsid w:val="005D0CD7"/>
    <w:rsid w:val="005D7B37"/>
    <w:rsid w:val="005E0FCE"/>
    <w:rsid w:val="005E1CBA"/>
    <w:rsid w:val="005F3312"/>
    <w:rsid w:val="0060185D"/>
    <w:rsid w:val="00605676"/>
    <w:rsid w:val="00607A82"/>
    <w:rsid w:val="006132EF"/>
    <w:rsid w:val="00620EC1"/>
    <w:rsid w:val="00624B8F"/>
    <w:rsid w:val="00636238"/>
    <w:rsid w:val="0064191D"/>
    <w:rsid w:val="006463B2"/>
    <w:rsid w:val="00652921"/>
    <w:rsid w:val="006534EB"/>
    <w:rsid w:val="006534F9"/>
    <w:rsid w:val="006545AB"/>
    <w:rsid w:val="00656D16"/>
    <w:rsid w:val="00665477"/>
    <w:rsid w:val="00670859"/>
    <w:rsid w:val="00671C08"/>
    <w:rsid w:val="00671E8E"/>
    <w:rsid w:val="00673237"/>
    <w:rsid w:val="0068335A"/>
    <w:rsid w:val="00684927"/>
    <w:rsid w:val="00685514"/>
    <w:rsid w:val="006915BF"/>
    <w:rsid w:val="00695B1F"/>
    <w:rsid w:val="00696069"/>
    <w:rsid w:val="006966F6"/>
    <w:rsid w:val="006A18F3"/>
    <w:rsid w:val="006B4132"/>
    <w:rsid w:val="006B53EC"/>
    <w:rsid w:val="006B54BF"/>
    <w:rsid w:val="006C7033"/>
    <w:rsid w:val="006E064A"/>
    <w:rsid w:val="006F30AD"/>
    <w:rsid w:val="006F31CF"/>
    <w:rsid w:val="006F4663"/>
    <w:rsid w:val="006F7082"/>
    <w:rsid w:val="00700655"/>
    <w:rsid w:val="00702D48"/>
    <w:rsid w:val="007054D7"/>
    <w:rsid w:val="007261AC"/>
    <w:rsid w:val="00733A48"/>
    <w:rsid w:val="0073481A"/>
    <w:rsid w:val="00734DA9"/>
    <w:rsid w:val="00736A37"/>
    <w:rsid w:val="00737655"/>
    <w:rsid w:val="007548F6"/>
    <w:rsid w:val="0076568B"/>
    <w:rsid w:val="0078048F"/>
    <w:rsid w:val="0079436A"/>
    <w:rsid w:val="007A6970"/>
    <w:rsid w:val="007C0318"/>
    <w:rsid w:val="007C40ED"/>
    <w:rsid w:val="007D2915"/>
    <w:rsid w:val="007D782F"/>
    <w:rsid w:val="007D7A6C"/>
    <w:rsid w:val="007E03C8"/>
    <w:rsid w:val="007F0CA0"/>
    <w:rsid w:val="007F59DD"/>
    <w:rsid w:val="00804A2A"/>
    <w:rsid w:val="00814A24"/>
    <w:rsid w:val="00821A2E"/>
    <w:rsid w:val="0082262F"/>
    <w:rsid w:val="00825236"/>
    <w:rsid w:val="00826385"/>
    <w:rsid w:val="00826B0B"/>
    <w:rsid w:val="00831AC4"/>
    <w:rsid w:val="00840D12"/>
    <w:rsid w:val="00850242"/>
    <w:rsid w:val="00853075"/>
    <w:rsid w:val="00856F1B"/>
    <w:rsid w:val="0086073E"/>
    <w:rsid w:val="00860844"/>
    <w:rsid w:val="00866393"/>
    <w:rsid w:val="00866B4F"/>
    <w:rsid w:val="008702EB"/>
    <w:rsid w:val="00871023"/>
    <w:rsid w:val="008743B5"/>
    <w:rsid w:val="0087524F"/>
    <w:rsid w:val="00895BCD"/>
    <w:rsid w:val="008966BE"/>
    <w:rsid w:val="008A0183"/>
    <w:rsid w:val="008B0B84"/>
    <w:rsid w:val="008B19F6"/>
    <w:rsid w:val="008B41FA"/>
    <w:rsid w:val="008B6531"/>
    <w:rsid w:val="008B6C85"/>
    <w:rsid w:val="008C47B8"/>
    <w:rsid w:val="008D0D4C"/>
    <w:rsid w:val="008D1AA4"/>
    <w:rsid w:val="008D5DD8"/>
    <w:rsid w:val="00905D3F"/>
    <w:rsid w:val="009155C1"/>
    <w:rsid w:val="00917AA6"/>
    <w:rsid w:val="0092069B"/>
    <w:rsid w:val="009303FB"/>
    <w:rsid w:val="00934070"/>
    <w:rsid w:val="00937620"/>
    <w:rsid w:val="00967038"/>
    <w:rsid w:val="009769B2"/>
    <w:rsid w:val="0098533C"/>
    <w:rsid w:val="0099666C"/>
    <w:rsid w:val="009A1293"/>
    <w:rsid w:val="009A152A"/>
    <w:rsid w:val="009A1C4D"/>
    <w:rsid w:val="009A4785"/>
    <w:rsid w:val="009A4AF0"/>
    <w:rsid w:val="009B095A"/>
    <w:rsid w:val="009B2B9F"/>
    <w:rsid w:val="009B778F"/>
    <w:rsid w:val="009C0347"/>
    <w:rsid w:val="009C17F1"/>
    <w:rsid w:val="009D1BC3"/>
    <w:rsid w:val="009D5526"/>
    <w:rsid w:val="009E0A2A"/>
    <w:rsid w:val="009E3919"/>
    <w:rsid w:val="009E4045"/>
    <w:rsid w:val="009F00F1"/>
    <w:rsid w:val="009F2C02"/>
    <w:rsid w:val="009F3610"/>
    <w:rsid w:val="00A04927"/>
    <w:rsid w:val="00A068AE"/>
    <w:rsid w:val="00A07460"/>
    <w:rsid w:val="00A11E44"/>
    <w:rsid w:val="00A16247"/>
    <w:rsid w:val="00A20591"/>
    <w:rsid w:val="00A2508B"/>
    <w:rsid w:val="00A25301"/>
    <w:rsid w:val="00A31648"/>
    <w:rsid w:val="00A33926"/>
    <w:rsid w:val="00A34A5E"/>
    <w:rsid w:val="00A35B85"/>
    <w:rsid w:val="00A36A98"/>
    <w:rsid w:val="00A4472A"/>
    <w:rsid w:val="00A513A0"/>
    <w:rsid w:val="00A56842"/>
    <w:rsid w:val="00A60341"/>
    <w:rsid w:val="00A65403"/>
    <w:rsid w:val="00A74B1D"/>
    <w:rsid w:val="00A80D13"/>
    <w:rsid w:val="00A90489"/>
    <w:rsid w:val="00A92EF9"/>
    <w:rsid w:val="00A9355B"/>
    <w:rsid w:val="00A93628"/>
    <w:rsid w:val="00A9495A"/>
    <w:rsid w:val="00A971B2"/>
    <w:rsid w:val="00AA688B"/>
    <w:rsid w:val="00AB1166"/>
    <w:rsid w:val="00AB20D6"/>
    <w:rsid w:val="00AB6AA1"/>
    <w:rsid w:val="00AC2D65"/>
    <w:rsid w:val="00AD0578"/>
    <w:rsid w:val="00AD6F51"/>
    <w:rsid w:val="00AE4E9F"/>
    <w:rsid w:val="00AE66CE"/>
    <w:rsid w:val="00AF1B5E"/>
    <w:rsid w:val="00AF7235"/>
    <w:rsid w:val="00AF7559"/>
    <w:rsid w:val="00B01A26"/>
    <w:rsid w:val="00B02FFE"/>
    <w:rsid w:val="00B04952"/>
    <w:rsid w:val="00B06CF4"/>
    <w:rsid w:val="00B1396D"/>
    <w:rsid w:val="00B161FD"/>
    <w:rsid w:val="00B175C9"/>
    <w:rsid w:val="00B25071"/>
    <w:rsid w:val="00B263FF"/>
    <w:rsid w:val="00B34EAC"/>
    <w:rsid w:val="00B46B7D"/>
    <w:rsid w:val="00B51278"/>
    <w:rsid w:val="00B551EE"/>
    <w:rsid w:val="00B553D1"/>
    <w:rsid w:val="00B55818"/>
    <w:rsid w:val="00B6231C"/>
    <w:rsid w:val="00B65FE8"/>
    <w:rsid w:val="00B72126"/>
    <w:rsid w:val="00B86267"/>
    <w:rsid w:val="00B87B10"/>
    <w:rsid w:val="00B92818"/>
    <w:rsid w:val="00B95C7C"/>
    <w:rsid w:val="00BA089D"/>
    <w:rsid w:val="00BA509B"/>
    <w:rsid w:val="00BA5598"/>
    <w:rsid w:val="00BB0643"/>
    <w:rsid w:val="00BB1788"/>
    <w:rsid w:val="00BB7BC0"/>
    <w:rsid w:val="00BC3054"/>
    <w:rsid w:val="00BC5185"/>
    <w:rsid w:val="00BD1ADB"/>
    <w:rsid w:val="00BD528D"/>
    <w:rsid w:val="00BD582E"/>
    <w:rsid w:val="00BE0516"/>
    <w:rsid w:val="00BE45ED"/>
    <w:rsid w:val="00BE4CE4"/>
    <w:rsid w:val="00BE7A8C"/>
    <w:rsid w:val="00BF5482"/>
    <w:rsid w:val="00BF6E69"/>
    <w:rsid w:val="00BF786A"/>
    <w:rsid w:val="00C205D2"/>
    <w:rsid w:val="00C243AD"/>
    <w:rsid w:val="00C256FE"/>
    <w:rsid w:val="00C2577B"/>
    <w:rsid w:val="00C2610D"/>
    <w:rsid w:val="00C269FF"/>
    <w:rsid w:val="00C31A7C"/>
    <w:rsid w:val="00C31C6A"/>
    <w:rsid w:val="00C47589"/>
    <w:rsid w:val="00C47A73"/>
    <w:rsid w:val="00C51354"/>
    <w:rsid w:val="00C70F6B"/>
    <w:rsid w:val="00C7494F"/>
    <w:rsid w:val="00C84D27"/>
    <w:rsid w:val="00C85ECA"/>
    <w:rsid w:val="00C90E97"/>
    <w:rsid w:val="00C93916"/>
    <w:rsid w:val="00C957DC"/>
    <w:rsid w:val="00CA7893"/>
    <w:rsid w:val="00CB1BCB"/>
    <w:rsid w:val="00CB1F01"/>
    <w:rsid w:val="00CB331E"/>
    <w:rsid w:val="00CB62A5"/>
    <w:rsid w:val="00CC3DCB"/>
    <w:rsid w:val="00CC5A54"/>
    <w:rsid w:val="00CC5D3D"/>
    <w:rsid w:val="00CC6999"/>
    <w:rsid w:val="00CD1FEE"/>
    <w:rsid w:val="00CD49A6"/>
    <w:rsid w:val="00CE0A1C"/>
    <w:rsid w:val="00CE1DE0"/>
    <w:rsid w:val="00CE718E"/>
    <w:rsid w:val="00CF029E"/>
    <w:rsid w:val="00CF3881"/>
    <w:rsid w:val="00CF66A9"/>
    <w:rsid w:val="00CF6E3B"/>
    <w:rsid w:val="00D0307C"/>
    <w:rsid w:val="00D05EDC"/>
    <w:rsid w:val="00D06B7B"/>
    <w:rsid w:val="00D27D7E"/>
    <w:rsid w:val="00D35261"/>
    <w:rsid w:val="00D35DC1"/>
    <w:rsid w:val="00D461D8"/>
    <w:rsid w:val="00D63621"/>
    <w:rsid w:val="00D66ABE"/>
    <w:rsid w:val="00D67643"/>
    <w:rsid w:val="00D72772"/>
    <w:rsid w:val="00D73028"/>
    <w:rsid w:val="00D741F4"/>
    <w:rsid w:val="00D81DE2"/>
    <w:rsid w:val="00D8346B"/>
    <w:rsid w:val="00D83524"/>
    <w:rsid w:val="00D8582E"/>
    <w:rsid w:val="00D8752F"/>
    <w:rsid w:val="00D93A9E"/>
    <w:rsid w:val="00DA6460"/>
    <w:rsid w:val="00DB0215"/>
    <w:rsid w:val="00DB16B9"/>
    <w:rsid w:val="00DB36F2"/>
    <w:rsid w:val="00DC0C2F"/>
    <w:rsid w:val="00DC581A"/>
    <w:rsid w:val="00DC5CC4"/>
    <w:rsid w:val="00DE02E9"/>
    <w:rsid w:val="00DE390D"/>
    <w:rsid w:val="00DE4964"/>
    <w:rsid w:val="00DE5C86"/>
    <w:rsid w:val="00E02AB8"/>
    <w:rsid w:val="00E10ECD"/>
    <w:rsid w:val="00E13A52"/>
    <w:rsid w:val="00E15021"/>
    <w:rsid w:val="00E158E2"/>
    <w:rsid w:val="00E24D3B"/>
    <w:rsid w:val="00E32F56"/>
    <w:rsid w:val="00E364F4"/>
    <w:rsid w:val="00E40CB5"/>
    <w:rsid w:val="00E4121E"/>
    <w:rsid w:val="00E47B6F"/>
    <w:rsid w:val="00E47EE9"/>
    <w:rsid w:val="00E61633"/>
    <w:rsid w:val="00E64F84"/>
    <w:rsid w:val="00E723D8"/>
    <w:rsid w:val="00E73930"/>
    <w:rsid w:val="00E86D5A"/>
    <w:rsid w:val="00E91ED7"/>
    <w:rsid w:val="00E940F4"/>
    <w:rsid w:val="00E94441"/>
    <w:rsid w:val="00E97715"/>
    <w:rsid w:val="00EB1465"/>
    <w:rsid w:val="00EB1C3D"/>
    <w:rsid w:val="00EB20F4"/>
    <w:rsid w:val="00EB2553"/>
    <w:rsid w:val="00EB391A"/>
    <w:rsid w:val="00EB77CF"/>
    <w:rsid w:val="00EC5453"/>
    <w:rsid w:val="00ED23FC"/>
    <w:rsid w:val="00ED3572"/>
    <w:rsid w:val="00ED43C3"/>
    <w:rsid w:val="00ED441A"/>
    <w:rsid w:val="00ED5F73"/>
    <w:rsid w:val="00EE0272"/>
    <w:rsid w:val="00EE21E1"/>
    <w:rsid w:val="00EE2ED2"/>
    <w:rsid w:val="00EF03A8"/>
    <w:rsid w:val="00EF25E5"/>
    <w:rsid w:val="00EF6645"/>
    <w:rsid w:val="00F00407"/>
    <w:rsid w:val="00F065D9"/>
    <w:rsid w:val="00F1243E"/>
    <w:rsid w:val="00F16820"/>
    <w:rsid w:val="00F2057C"/>
    <w:rsid w:val="00F20F55"/>
    <w:rsid w:val="00F2322B"/>
    <w:rsid w:val="00F248DC"/>
    <w:rsid w:val="00F25724"/>
    <w:rsid w:val="00F30763"/>
    <w:rsid w:val="00F3085A"/>
    <w:rsid w:val="00F31DDB"/>
    <w:rsid w:val="00F31EF9"/>
    <w:rsid w:val="00F351C0"/>
    <w:rsid w:val="00F45ECB"/>
    <w:rsid w:val="00F500A1"/>
    <w:rsid w:val="00F50B28"/>
    <w:rsid w:val="00F51D5C"/>
    <w:rsid w:val="00F520EF"/>
    <w:rsid w:val="00F57C7B"/>
    <w:rsid w:val="00F64561"/>
    <w:rsid w:val="00F65944"/>
    <w:rsid w:val="00F7070B"/>
    <w:rsid w:val="00F70C6A"/>
    <w:rsid w:val="00F75E01"/>
    <w:rsid w:val="00F845C3"/>
    <w:rsid w:val="00F87B5F"/>
    <w:rsid w:val="00F91F19"/>
    <w:rsid w:val="00F935CF"/>
    <w:rsid w:val="00F96C53"/>
    <w:rsid w:val="00FA288F"/>
    <w:rsid w:val="00FC4364"/>
    <w:rsid w:val="00FD0126"/>
    <w:rsid w:val="00FD0992"/>
    <w:rsid w:val="00FD2BF3"/>
    <w:rsid w:val="00FD54F0"/>
    <w:rsid w:val="00FE0260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EB7F"/>
  <w15:chartTrackingRefBased/>
  <w15:docId w15:val="{E982810F-5E31-4F9E-B220-26962BFB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05"/>
    <w:pPr>
      <w:spacing w:after="0" w:line="240" w:lineRule="exact"/>
      <w:jc w:val="both"/>
    </w:pPr>
    <w:rPr>
      <w:rFonts w:ascii="Arial" w:eastAsia="Times New Roman" w:hAnsi="Arial" w:cs="Arial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Spacing">
    <w:name w:val="No Spacing"/>
    <w:uiPriority w:val="1"/>
    <w:qFormat/>
    <w:rsid w:val="00117C05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D7B37"/>
    <w:pPr>
      <w:ind w:left="720"/>
      <w:contextualSpacing/>
    </w:pPr>
  </w:style>
  <w:style w:type="table" w:styleId="TableGrid">
    <w:name w:val="Table Grid"/>
    <w:basedOn w:val="TableNormal"/>
    <w:uiPriority w:val="39"/>
    <w:rsid w:val="0070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CB62A5"/>
  </w:style>
  <w:style w:type="character" w:customStyle="1" w:styleId="divider1">
    <w:name w:val="divider1"/>
    <w:basedOn w:val="DefaultParagraphFont"/>
    <w:rsid w:val="00CB62A5"/>
  </w:style>
  <w:style w:type="character" w:customStyle="1" w:styleId="description">
    <w:name w:val="description"/>
    <w:basedOn w:val="DefaultParagraphFont"/>
    <w:rsid w:val="00CB62A5"/>
  </w:style>
  <w:style w:type="character" w:customStyle="1" w:styleId="divider2">
    <w:name w:val="divider2"/>
    <w:basedOn w:val="DefaultParagraphFont"/>
    <w:rsid w:val="00CB62A5"/>
  </w:style>
  <w:style w:type="character" w:customStyle="1" w:styleId="address">
    <w:name w:val="address"/>
    <w:basedOn w:val="DefaultParagraphFont"/>
    <w:rsid w:val="00CB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7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1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2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0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6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1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7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8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0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0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Merriman</dc:creator>
  <cp:keywords/>
  <dc:description/>
  <cp:lastModifiedBy>Clerk GOPC</cp:lastModifiedBy>
  <cp:revision>2</cp:revision>
  <cp:lastPrinted>2024-04-10T18:11:00Z</cp:lastPrinted>
  <dcterms:created xsi:type="dcterms:W3CDTF">2025-06-15T12:01:00Z</dcterms:created>
  <dcterms:modified xsi:type="dcterms:W3CDTF">2025-06-15T12:01:00Z</dcterms:modified>
</cp:coreProperties>
</file>